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85C5" w14:textId="184B99C0" w:rsidR="00820310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DATA DE </w:t>
      </w:r>
      <w:r w:rsidR="00F36395">
        <w:t>16.11</w:t>
      </w:r>
      <w:r w:rsidR="00714FFF">
        <w:t>.2021</w:t>
      </w:r>
    </w:p>
    <w:tbl>
      <w:tblPr>
        <w:tblStyle w:val="TableGrid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2064"/>
        <w:gridCol w:w="2637"/>
        <w:gridCol w:w="5557"/>
      </w:tblGrid>
      <w:tr w:rsidR="008F0F99" w:rsidRPr="00B85026" w14:paraId="0492BAF9" w14:textId="77777777" w:rsidTr="002F2E56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2064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637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B85026" w14:paraId="1A218F69" w14:textId="77777777" w:rsidTr="002F2E56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2D92FAD4" w:rsidR="00B227DB" w:rsidRPr="00B85026" w:rsidRDefault="001C09C9" w:rsidP="00B227DB">
            <w:r>
              <w:t>1,</w:t>
            </w:r>
          </w:p>
        </w:tc>
        <w:tc>
          <w:tcPr>
            <w:tcW w:w="2059" w:type="dxa"/>
          </w:tcPr>
          <w:p w14:paraId="5CACA58E" w14:textId="21133C04" w:rsidR="00B227DB" w:rsidRPr="00B85026" w:rsidRDefault="00061DD1" w:rsidP="00B227DB">
            <w:r>
              <w:t>712014/09.11.2021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0ACE5AC8" w:rsidR="00B227DB" w:rsidRPr="00B85026" w:rsidRDefault="00061DD1" w:rsidP="00B227DB">
            <w:r>
              <w:t>KAUFLAND ROMANIA S.C.S. S.R.L.</w:t>
            </w:r>
          </w:p>
        </w:tc>
        <w:tc>
          <w:tcPr>
            <w:tcW w:w="2064" w:type="dxa"/>
          </w:tcPr>
          <w:p w14:paraId="5F93458E" w14:textId="309F577B" w:rsidR="00B227DB" w:rsidRPr="006470A3" w:rsidRDefault="00061DD1" w:rsidP="00B227DB">
            <w:pPr>
              <w:rPr>
                <w:lang w:val="ro-RO"/>
              </w:rPr>
            </w:pPr>
            <w:r>
              <w:rPr>
                <w:lang w:val="ro-RO"/>
              </w:rPr>
              <w:t>Strada TURNU MĂGURELE NR. 70-90</w:t>
            </w:r>
          </w:p>
        </w:tc>
        <w:tc>
          <w:tcPr>
            <w:tcW w:w="2637" w:type="dxa"/>
          </w:tcPr>
          <w:p w14:paraId="2FE04C80" w14:textId="67388E67" w:rsidR="00B227DB" w:rsidRPr="00B85026" w:rsidRDefault="00424D8F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86B8885" w14:textId="1B0CBF19" w:rsidR="00F51361" w:rsidRDefault="001C09C9" w:rsidP="007C6714">
            <w:pPr>
              <w:jc w:val="both"/>
            </w:pPr>
            <w:proofErr w:type="spellStart"/>
            <w:r>
              <w:t>Avizat</w:t>
            </w:r>
            <w:proofErr w:type="spellEnd"/>
            <w:r>
              <w:t xml:space="preserve"> conform </w:t>
            </w:r>
            <w:proofErr w:type="spellStart"/>
            <w:r>
              <w:t>proiect</w:t>
            </w:r>
            <w:proofErr w:type="spellEnd"/>
            <w:r w:rsidR="004F7CCA">
              <w:t>:</w:t>
            </w:r>
          </w:p>
          <w:p w14:paraId="530BDCD3" w14:textId="77777777" w:rsidR="008A45AF" w:rsidRDefault="008A45AF" w:rsidP="007C6714">
            <w:pPr>
              <w:jc w:val="both"/>
            </w:pPr>
          </w:p>
          <w:p w14:paraId="4AE3A444" w14:textId="0619311C" w:rsidR="004F7CCA" w:rsidRPr="00B85026" w:rsidRDefault="004F7CCA" w:rsidP="00355AB8">
            <w:pPr>
              <w:jc w:val="both"/>
            </w:pPr>
            <w:r>
              <w:rPr>
                <w:iCs/>
              </w:rPr>
              <w:t xml:space="preserve">       </w:t>
            </w:r>
            <w:proofErr w:type="spellStart"/>
            <w:r>
              <w:rPr>
                <w:iCs/>
              </w:rPr>
              <w:t>Având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vedere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proofErr w:type="gramStart"/>
            <w:r>
              <w:rPr>
                <w:iCs/>
              </w:rPr>
              <w:t>că</w:t>
            </w:r>
            <w:proofErr w:type="spellEnd"/>
            <w:r>
              <w:rPr>
                <w:iCs/>
              </w:rPr>
              <w:t xml:space="preserve">  </w:t>
            </w:r>
            <w:proofErr w:type="spellStart"/>
            <w:r>
              <w:rPr>
                <w:iCs/>
              </w:rPr>
              <w:t>imobilul</w:t>
            </w:r>
            <w:proofErr w:type="spellEnd"/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supus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studiului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este</w:t>
            </w:r>
            <w:proofErr w:type="spellEnd"/>
            <w:r>
              <w:rPr>
                <w:iCs/>
              </w:rPr>
              <w:t xml:space="preserve"> o </w:t>
            </w:r>
            <w:proofErr w:type="spellStart"/>
            <w:r>
              <w:rPr>
                <w:iCs/>
              </w:rPr>
              <w:t>unitate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comercială</w:t>
            </w:r>
            <w:proofErr w:type="spellEnd"/>
            <w:r>
              <w:rPr>
                <w:iCs/>
              </w:rPr>
              <w:t xml:space="preserve"> de sine </w:t>
            </w:r>
            <w:proofErr w:type="spellStart"/>
            <w:r>
              <w:rPr>
                <w:iCs/>
              </w:rPr>
              <w:t>stătătoare</w:t>
            </w:r>
            <w:proofErr w:type="spellEnd"/>
            <w:r>
              <w:rPr>
                <w:iCs/>
              </w:rPr>
              <w:t xml:space="preserve">, cu </w:t>
            </w:r>
            <w:proofErr w:type="spellStart"/>
            <w:r>
              <w:rPr>
                <w:iCs/>
              </w:rPr>
              <w:t>funcțiunea</w:t>
            </w:r>
            <w:proofErr w:type="spellEnd"/>
            <w:r>
              <w:rPr>
                <w:iCs/>
              </w:rPr>
              <w:t xml:space="preserve"> de supermarket </w:t>
            </w:r>
            <w:proofErr w:type="spellStart"/>
            <w:r>
              <w:rPr>
                <w:iCs/>
              </w:rPr>
              <w:t>și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identitate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vizuală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unitară</w:t>
            </w:r>
            <w:proofErr w:type="spellEnd"/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ansamblul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publicitar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ce</w:t>
            </w:r>
            <w:proofErr w:type="spellEnd"/>
            <w:r>
              <w:rPr>
                <w:iCs/>
              </w:rPr>
              <w:t xml:space="preserve"> se </w:t>
            </w:r>
            <w:proofErr w:type="spellStart"/>
            <w:r>
              <w:rPr>
                <w:iCs/>
              </w:rPr>
              <w:t>va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amplasa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întregul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imobil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aparține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unei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singure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="005F7630">
              <w:rPr>
                <w:iCs/>
              </w:rPr>
              <w:t>societăți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), </w:t>
            </w:r>
            <w:proofErr w:type="spellStart"/>
            <w:r>
              <w:rPr>
                <w:iCs/>
              </w:rPr>
              <w:t>amplasarea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mijloacelor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publicitare</w:t>
            </w:r>
            <w:proofErr w:type="spellEnd"/>
            <w:r>
              <w:rPr>
                <w:iCs/>
              </w:rPr>
              <w:t xml:space="preserve"> se </w:t>
            </w:r>
            <w:proofErr w:type="spellStart"/>
            <w:r>
              <w:rPr>
                <w:iCs/>
              </w:rPr>
              <w:t>va</w:t>
            </w:r>
            <w:proofErr w:type="spellEnd"/>
            <w:r>
              <w:rPr>
                <w:iCs/>
              </w:rPr>
              <w:t xml:space="preserve"> face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condițiile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prezentate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proiectul</w:t>
            </w:r>
            <w:proofErr w:type="spellEnd"/>
            <w:r>
              <w:rPr>
                <w:iCs/>
              </w:rPr>
              <w:t xml:space="preserve"> </w:t>
            </w:r>
            <w:r w:rsidRPr="008E7782">
              <w:rPr>
                <w:iCs/>
              </w:rPr>
              <w:t xml:space="preserve">de </w:t>
            </w:r>
            <w:proofErr w:type="spellStart"/>
            <w:r w:rsidRPr="008E7782">
              <w:rPr>
                <w:iCs/>
              </w:rPr>
              <w:t>arhitectură</w:t>
            </w:r>
            <w:proofErr w:type="spellEnd"/>
            <w:r w:rsidRPr="008E7782">
              <w:rPr>
                <w:iCs/>
              </w:rPr>
              <w:t>.</w:t>
            </w:r>
          </w:p>
        </w:tc>
      </w:tr>
      <w:tr w:rsidR="00B227DB" w:rsidRPr="00B85026" w14:paraId="4674EE84" w14:textId="77777777" w:rsidTr="002F2E56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1487664B" w14:textId="7AAD508F" w:rsidR="00B227DB" w:rsidRPr="00B85026" w:rsidRDefault="001C09C9" w:rsidP="00B227DB">
            <w:r>
              <w:t>2</w:t>
            </w:r>
          </w:p>
        </w:tc>
        <w:tc>
          <w:tcPr>
            <w:tcW w:w="2059" w:type="dxa"/>
          </w:tcPr>
          <w:p w14:paraId="330BA35B" w14:textId="10EB5B72" w:rsidR="00B227DB" w:rsidRPr="00B85026" w:rsidRDefault="00061DD1" w:rsidP="00B227DB">
            <w:r>
              <w:t>70071/04.11.2021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3E283FAD" w:rsidR="00B227DB" w:rsidRPr="00B85026" w:rsidRDefault="001C09C9" w:rsidP="00B227DB">
            <w:r>
              <w:t>UP ROMANIA SRL</w:t>
            </w:r>
          </w:p>
        </w:tc>
        <w:tc>
          <w:tcPr>
            <w:tcW w:w="2064" w:type="dxa"/>
          </w:tcPr>
          <w:p w14:paraId="2BB30497" w14:textId="57BDC343" w:rsidR="00B227DB" w:rsidRPr="00B85026" w:rsidRDefault="00424D8F" w:rsidP="00B227DB">
            <w:proofErr w:type="spellStart"/>
            <w:r>
              <w:t>Calea</w:t>
            </w:r>
            <w:proofErr w:type="spellEnd"/>
            <w:r>
              <w:t xml:space="preserve"> ȘERBAN VODĂ nr. 206</w:t>
            </w:r>
          </w:p>
        </w:tc>
        <w:tc>
          <w:tcPr>
            <w:tcW w:w="2637" w:type="dxa"/>
          </w:tcPr>
          <w:p w14:paraId="0DC3D49F" w14:textId="6BB57E89" w:rsidR="00B227DB" w:rsidRPr="00B85026" w:rsidRDefault="006276D9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424D8F">
              <w:t>itere</w:t>
            </w:r>
            <w:proofErr w:type="spellEnd"/>
            <w:r w:rsidR="00424D8F">
              <w:t xml:space="preserve"> </w:t>
            </w:r>
            <w:proofErr w:type="spellStart"/>
            <w:r w:rsidR="00424D8F">
              <w:t>volumetrice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A4D4585" w14:textId="09237415" w:rsidR="00144ADE" w:rsidRDefault="00144ADE" w:rsidP="007C67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completa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documentația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depusă</w:t>
            </w:r>
            <w:proofErr w:type="spellEnd"/>
            <w:r>
              <w:rPr>
                <w:color w:val="000000" w:themeColor="text1"/>
              </w:rPr>
              <w:t xml:space="preserve"> cu:</w:t>
            </w:r>
          </w:p>
          <w:p w14:paraId="25C1C2E8" w14:textId="4B18302F" w:rsidR="00B227DB" w:rsidRDefault="00144ADE" w:rsidP="007C6714">
            <w:pPr>
              <w:jc w:val="both"/>
            </w:pPr>
            <w:r>
              <w:t xml:space="preserve">       </w:t>
            </w:r>
            <w:r w:rsidR="007E63F0">
              <w:t>P</w:t>
            </w:r>
            <w:r w:rsidR="00061DD1">
              <w:t xml:space="preserve">e </w:t>
            </w:r>
            <w:proofErr w:type="spellStart"/>
            <w:r w:rsidR="00061DD1">
              <w:t>studiul</w:t>
            </w:r>
            <w:proofErr w:type="spellEnd"/>
            <w:r w:rsidR="00061DD1">
              <w:t xml:space="preserve"> </w:t>
            </w:r>
            <w:proofErr w:type="spellStart"/>
            <w:r w:rsidR="00061DD1">
              <w:t>foto</w:t>
            </w:r>
            <w:proofErr w:type="spellEnd"/>
            <w:r w:rsidR="007E63F0">
              <w:t xml:space="preserve"> </w:t>
            </w:r>
            <w:proofErr w:type="spellStart"/>
            <w:r w:rsidR="007E63F0">
              <w:t>efectuat</w:t>
            </w:r>
            <w:proofErr w:type="spellEnd"/>
            <w:r w:rsidR="00061DD1">
              <w:t xml:space="preserve"> </w:t>
            </w:r>
            <w:r w:rsidR="007E63F0">
              <w:t xml:space="preserve">se </w:t>
            </w:r>
            <w:proofErr w:type="spellStart"/>
            <w:r w:rsidR="007E63F0">
              <w:t>vor</w:t>
            </w:r>
            <w:proofErr w:type="spellEnd"/>
            <w:r w:rsidR="007E63F0">
              <w:t xml:space="preserve"> </w:t>
            </w:r>
            <w:proofErr w:type="spellStart"/>
            <w:r w:rsidR="007E63F0">
              <w:t>figura</w:t>
            </w:r>
            <w:proofErr w:type="spellEnd"/>
            <w:r w:rsidR="007E63F0">
              <w:t xml:space="preserve"> </w:t>
            </w:r>
            <w:r w:rsidR="007E63F0">
              <w:rPr>
                <w:lang w:val="ro-RO"/>
              </w:rPr>
              <w:t xml:space="preserve">și </w:t>
            </w:r>
            <w:proofErr w:type="spellStart"/>
            <w:r w:rsidR="00061DD1">
              <w:t>cotele</w:t>
            </w:r>
            <w:proofErr w:type="spellEnd"/>
            <w:r w:rsidR="00061DD1">
              <w:t xml:space="preserve"> de </w:t>
            </w:r>
            <w:proofErr w:type="spellStart"/>
            <w:r w:rsidR="00061DD1">
              <w:t>amplasare</w:t>
            </w:r>
            <w:proofErr w:type="spellEnd"/>
            <w:r w:rsidR="007E63F0">
              <w:t>/</w:t>
            </w:r>
            <w:proofErr w:type="spellStart"/>
            <w:r w:rsidR="00061DD1">
              <w:t>gabarit</w:t>
            </w:r>
            <w:proofErr w:type="spellEnd"/>
            <w:r w:rsidR="00061DD1">
              <w:t xml:space="preserve"> ale </w:t>
            </w:r>
            <w:proofErr w:type="spellStart"/>
            <w:r w:rsidR="00061DD1">
              <w:t>reclamei</w:t>
            </w:r>
            <w:proofErr w:type="spellEnd"/>
            <w:r w:rsidR="007E63F0">
              <w:t xml:space="preserve"> din </w:t>
            </w:r>
            <w:proofErr w:type="spellStart"/>
            <w:r w:rsidR="007E63F0">
              <w:t>stanga</w:t>
            </w:r>
            <w:proofErr w:type="spellEnd"/>
            <w:r w:rsidR="00061DD1">
              <w:t xml:space="preserve"> </w:t>
            </w:r>
            <w:proofErr w:type="spellStart"/>
            <w:r w:rsidR="00B46584">
              <w:t>în</w:t>
            </w:r>
            <w:proofErr w:type="spellEnd"/>
            <w:r w:rsidR="00B46584">
              <w:t xml:space="preserve"> curs de </w:t>
            </w:r>
            <w:proofErr w:type="spellStart"/>
            <w:r w:rsidR="00B46584">
              <w:t>autorizare</w:t>
            </w:r>
            <w:proofErr w:type="spellEnd"/>
            <w:r w:rsidR="00B46584">
              <w:t>.</w:t>
            </w:r>
          </w:p>
          <w:p w14:paraId="6826780F" w14:textId="304F38A8" w:rsidR="00F51361" w:rsidRDefault="00E35D02" w:rsidP="007C6714">
            <w:pPr>
              <w:jc w:val="both"/>
            </w:pPr>
            <w:proofErr w:type="spellStart"/>
            <w:r w:rsidRPr="000F67E6">
              <w:t>Literele</w:t>
            </w:r>
            <w:proofErr w:type="spellEnd"/>
            <w:r w:rsidRPr="000F67E6">
              <w:t xml:space="preserve"> </w:t>
            </w:r>
            <w:proofErr w:type="spellStart"/>
            <w:r w:rsidRPr="000F67E6">
              <w:t>volumetrice</w:t>
            </w:r>
            <w:proofErr w:type="spellEnd"/>
            <w:r w:rsidRPr="000F67E6">
              <w:t xml:space="preserve"> </w:t>
            </w:r>
            <w:proofErr w:type="spellStart"/>
            <w:r w:rsidR="007E63F0" w:rsidRPr="000F67E6">
              <w:t>propuse</w:t>
            </w:r>
            <w:proofErr w:type="spellEnd"/>
            <w:r w:rsidR="007E63F0" w:rsidRPr="000F67E6">
              <w:t xml:space="preserve"> </w:t>
            </w:r>
            <w:proofErr w:type="spellStart"/>
            <w:r w:rsidRPr="000F67E6">
              <w:t>vor</w:t>
            </w:r>
            <w:proofErr w:type="spellEnd"/>
            <w:r w:rsidRPr="000F67E6">
              <w:t xml:space="preserve"> </w:t>
            </w:r>
            <w:proofErr w:type="spellStart"/>
            <w:r w:rsidRPr="000F67E6">
              <w:t>avea</w:t>
            </w:r>
            <w:proofErr w:type="spellEnd"/>
            <w:r w:rsidRPr="000F67E6">
              <w:t xml:space="preserve"> </w:t>
            </w:r>
            <w:proofErr w:type="spellStart"/>
            <w:r w:rsidRPr="000F67E6">
              <w:t>aceelași</w:t>
            </w:r>
            <w:proofErr w:type="spellEnd"/>
            <w:r w:rsidRPr="000F67E6">
              <w:t xml:space="preserve"> </w:t>
            </w:r>
            <w:proofErr w:type="spellStart"/>
            <w:r w:rsidRPr="000F67E6">
              <w:t>dimensiuni</w:t>
            </w:r>
            <w:proofErr w:type="spellEnd"/>
            <w:r w:rsidRPr="000F67E6">
              <w:t xml:space="preserve"> </w:t>
            </w:r>
            <w:proofErr w:type="spellStart"/>
            <w:r w:rsidRPr="000F67E6">
              <w:t>și</w:t>
            </w:r>
            <w:proofErr w:type="spellEnd"/>
            <w:r w:rsidRPr="000F67E6">
              <w:t xml:space="preserve"> </w:t>
            </w:r>
            <w:proofErr w:type="spellStart"/>
            <w:r w:rsidRPr="000F67E6">
              <w:t>cot</w:t>
            </w:r>
            <w:r w:rsidR="007E63F0" w:rsidRPr="000F67E6">
              <w:t>ă</w:t>
            </w:r>
            <w:proofErr w:type="spellEnd"/>
            <w:r w:rsidRPr="000F67E6">
              <w:t xml:space="preserve"> de </w:t>
            </w:r>
            <w:proofErr w:type="spellStart"/>
            <w:r w:rsidRPr="000F67E6">
              <w:t>amplasare</w:t>
            </w:r>
            <w:proofErr w:type="spellEnd"/>
            <w:r w:rsidRPr="000F67E6">
              <w:t xml:space="preserve"> </w:t>
            </w:r>
            <w:r w:rsidR="000F67E6" w:rsidRPr="000F67E6">
              <w:t xml:space="preserve">cu </w:t>
            </w:r>
            <w:proofErr w:type="spellStart"/>
            <w:r w:rsidR="000F67E6" w:rsidRPr="000F67E6">
              <w:t>cele</w:t>
            </w:r>
            <w:proofErr w:type="spellEnd"/>
            <w:r w:rsidR="000F67E6" w:rsidRPr="000F67E6">
              <w:t xml:space="preserve"> ale</w:t>
            </w:r>
            <w:r w:rsidRPr="000F67E6">
              <w:t xml:space="preserve"> </w:t>
            </w:r>
            <w:proofErr w:type="spellStart"/>
            <w:r w:rsidRPr="000F67E6">
              <w:t>literelor</w:t>
            </w:r>
            <w:proofErr w:type="spellEnd"/>
            <w:r w:rsidRPr="000F67E6">
              <w:t xml:space="preserve"> </w:t>
            </w:r>
            <w:proofErr w:type="spellStart"/>
            <w:r w:rsidRPr="000F67E6">
              <w:t>volumetrice</w:t>
            </w:r>
            <w:proofErr w:type="spellEnd"/>
            <w:r w:rsidRPr="000F67E6">
              <w:t xml:space="preserve"> din </w:t>
            </w:r>
            <w:proofErr w:type="spellStart"/>
            <w:r w:rsidR="000F67E6" w:rsidRPr="000F67E6">
              <w:t>partea</w:t>
            </w:r>
            <w:proofErr w:type="spellEnd"/>
            <w:r w:rsidR="000F67E6" w:rsidRPr="000F67E6">
              <w:t xml:space="preserve"> </w:t>
            </w:r>
            <w:proofErr w:type="spellStart"/>
            <w:r w:rsidR="000F67E6" w:rsidRPr="000F67E6">
              <w:t>stângă</w:t>
            </w:r>
            <w:proofErr w:type="spellEnd"/>
            <w:r w:rsidR="000F67E6" w:rsidRPr="000F67E6">
              <w:t xml:space="preserve"> </w:t>
            </w:r>
            <w:proofErr w:type="spellStart"/>
            <w:r w:rsidR="000F67E6" w:rsidRPr="000F67E6">
              <w:t>aflate</w:t>
            </w:r>
            <w:proofErr w:type="spellEnd"/>
            <w:r w:rsidR="000F67E6" w:rsidRPr="000F67E6">
              <w:t xml:space="preserve"> </w:t>
            </w:r>
            <w:proofErr w:type="spellStart"/>
            <w:r w:rsidRPr="000F67E6">
              <w:t>în</w:t>
            </w:r>
            <w:proofErr w:type="spellEnd"/>
            <w:r w:rsidRPr="000F67E6">
              <w:t xml:space="preserve"> curs de </w:t>
            </w:r>
            <w:proofErr w:type="spellStart"/>
            <w:r w:rsidRPr="000F67E6">
              <w:t>au</w:t>
            </w:r>
            <w:r w:rsidR="001B26EE">
              <w:t>t</w:t>
            </w:r>
            <w:r w:rsidRPr="000F67E6">
              <w:t>orizare</w:t>
            </w:r>
            <w:proofErr w:type="spellEnd"/>
            <w:r w:rsidRPr="000F67E6">
              <w:t>.</w:t>
            </w:r>
          </w:p>
          <w:p w14:paraId="56FFEFD9" w14:textId="77777777" w:rsidR="00523E8C" w:rsidRDefault="00523E8C" w:rsidP="00355AB8">
            <w:pPr>
              <w:jc w:val="both"/>
              <w:rPr>
                <w:color w:val="C00000"/>
              </w:rPr>
            </w:pPr>
          </w:p>
          <w:p w14:paraId="74FA6EAE" w14:textId="5BA4A94E" w:rsidR="00F51361" w:rsidRPr="00B85026" w:rsidRDefault="00144ADE" w:rsidP="00355AB8">
            <w:pPr>
              <w:jc w:val="both"/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</w:tc>
      </w:tr>
      <w:tr w:rsidR="001E3EF2" w:rsidRPr="00B85026" w14:paraId="63AF0CEA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0EEF079C" w14:textId="188ADBFE" w:rsidR="001E3EF2" w:rsidRPr="00B85026" w:rsidRDefault="00E35D02" w:rsidP="001E3EF2">
            <w:r>
              <w:t>3</w:t>
            </w:r>
          </w:p>
        </w:tc>
        <w:tc>
          <w:tcPr>
            <w:tcW w:w="2059" w:type="dxa"/>
          </w:tcPr>
          <w:p w14:paraId="402AC1E1" w14:textId="39BBF7C9" w:rsidR="001E3EF2" w:rsidRPr="00B85026" w:rsidRDefault="00B46584" w:rsidP="001E3EF2">
            <w:r>
              <w:t>53179/19.08.2021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12098A78" w:rsidR="001E3EF2" w:rsidRPr="00B85026" w:rsidRDefault="00E35D02" w:rsidP="001E3EF2">
            <w:r>
              <w:t>BRD</w:t>
            </w:r>
            <w:r w:rsidR="00B46584">
              <w:t xml:space="preserve"> - GSG</w:t>
            </w:r>
          </w:p>
        </w:tc>
        <w:tc>
          <w:tcPr>
            <w:tcW w:w="2064" w:type="dxa"/>
          </w:tcPr>
          <w:p w14:paraId="5343C7BA" w14:textId="498F8D4C" w:rsidR="001E3EF2" w:rsidRPr="00B85026" w:rsidRDefault="00424D8F" w:rsidP="001E3EF2">
            <w:proofErr w:type="spellStart"/>
            <w:r>
              <w:t>Bulevardul</w:t>
            </w:r>
            <w:proofErr w:type="spellEnd"/>
            <w:r>
              <w:t xml:space="preserve"> TINERETULUI nr. 1, bl. 5,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6A521471" w14:textId="10A47B2B" w:rsidR="001E3EF2" w:rsidRPr="00B85026" w:rsidRDefault="00424D8F" w:rsidP="001E3EF2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F98CA71" w14:textId="36ED6DD2" w:rsidR="00B15CD9" w:rsidRDefault="005560BC" w:rsidP="007C6714">
            <w:pPr>
              <w:jc w:val="both"/>
            </w:pPr>
            <w:proofErr w:type="spellStart"/>
            <w:r>
              <w:t>Documentați</w:t>
            </w:r>
            <w:r w:rsidR="00B46584">
              <w:t>e</w:t>
            </w:r>
            <w:proofErr w:type="spellEnd"/>
            <w:r>
              <w:t xml:space="preserve"> </w:t>
            </w:r>
            <w:proofErr w:type="spellStart"/>
            <w:r>
              <w:t>reanalizată</w:t>
            </w:r>
            <w:proofErr w:type="spellEnd"/>
            <w:r w:rsidR="00F47E57">
              <w:t>/</w:t>
            </w:r>
            <w:proofErr w:type="spellStart"/>
            <w:r w:rsidR="00F47E57">
              <w:t>completare</w:t>
            </w:r>
            <w:proofErr w:type="spellEnd"/>
            <w:r w:rsidR="008A45AF">
              <w:t>:</w:t>
            </w:r>
          </w:p>
          <w:p w14:paraId="143BCC3D" w14:textId="77777777" w:rsidR="008A45AF" w:rsidRDefault="008A45AF" w:rsidP="007C6714">
            <w:pPr>
              <w:jc w:val="both"/>
            </w:pPr>
          </w:p>
          <w:p w14:paraId="1A4BCB41" w14:textId="570D2883" w:rsidR="00201B5B" w:rsidRDefault="00B15CD9" w:rsidP="007C6714">
            <w:pPr>
              <w:jc w:val="both"/>
            </w:pPr>
            <w:r>
              <w:t>S</w:t>
            </w:r>
            <w:r w:rsidR="0086347A">
              <w:t xml:space="preserve">e </w:t>
            </w:r>
            <w:proofErr w:type="spellStart"/>
            <w:r w:rsidR="00B46584">
              <w:t>mențin</w:t>
            </w:r>
            <w:proofErr w:type="spellEnd"/>
            <w:r w:rsidR="00B46584">
              <w:t xml:space="preserve"> </w:t>
            </w:r>
            <w:proofErr w:type="spellStart"/>
            <w:r w:rsidR="00B46584">
              <w:t>observațiile</w:t>
            </w:r>
            <w:proofErr w:type="spellEnd"/>
            <w:r w:rsidR="00B46584">
              <w:t xml:space="preserve"> </w:t>
            </w:r>
            <w:proofErr w:type="spellStart"/>
            <w:r w:rsidR="00B46584">
              <w:t>menționate</w:t>
            </w:r>
            <w:proofErr w:type="spellEnd"/>
            <w:r w:rsidR="00B46584">
              <w:t xml:space="preserve"> </w:t>
            </w:r>
            <w:proofErr w:type="spellStart"/>
            <w:r w:rsidR="00B46584">
              <w:t>în</w:t>
            </w:r>
            <w:proofErr w:type="spellEnd"/>
            <w:r w:rsidR="00B46584">
              <w:t xml:space="preserve"> </w:t>
            </w:r>
            <w:proofErr w:type="spellStart"/>
            <w:r w:rsidR="00B46584">
              <w:t>comisia</w:t>
            </w:r>
            <w:proofErr w:type="spellEnd"/>
            <w:r w:rsidR="00B46584">
              <w:t xml:space="preserve"> din 05.08.2021, </w:t>
            </w:r>
            <w:proofErr w:type="spellStart"/>
            <w:r w:rsidR="00B46584">
              <w:t>respectiv</w:t>
            </w:r>
            <w:proofErr w:type="spellEnd"/>
            <w:r w:rsidR="00B46584">
              <w:t xml:space="preserve"> se </w:t>
            </w:r>
            <w:proofErr w:type="spellStart"/>
            <w:r w:rsidR="0086347A">
              <w:t>va</w:t>
            </w:r>
            <w:proofErr w:type="spellEnd"/>
            <w:r w:rsidR="0086347A">
              <w:t xml:space="preserve"> </w:t>
            </w:r>
            <w:proofErr w:type="spellStart"/>
            <w:r>
              <w:t>complet</w:t>
            </w:r>
            <w:r w:rsidR="000B3318">
              <w:t>a</w:t>
            </w:r>
            <w:proofErr w:type="spellEnd"/>
            <w:r>
              <w:t xml:space="preserve"> </w:t>
            </w:r>
            <w:proofErr w:type="spellStart"/>
            <w:r>
              <w:t>dosarul</w:t>
            </w:r>
            <w:proofErr w:type="spellEnd"/>
            <w:r w:rsidR="0086347A">
              <w:t xml:space="preserve"> cu </w:t>
            </w:r>
            <w:proofErr w:type="spellStart"/>
            <w:r w:rsidR="0086347A">
              <w:t>planșele</w:t>
            </w:r>
            <w:proofErr w:type="spellEnd"/>
            <w:r w:rsidR="0086347A">
              <w:t xml:space="preserve"> </w:t>
            </w:r>
            <w:proofErr w:type="spellStart"/>
            <w:r w:rsidR="0086347A">
              <w:t>cerute</w:t>
            </w:r>
            <w:proofErr w:type="spellEnd"/>
            <w:r w:rsidR="0086347A">
              <w:t xml:space="preserve"> </w:t>
            </w:r>
            <w:proofErr w:type="spellStart"/>
            <w:r w:rsidR="0086347A">
              <w:t>pentru</w:t>
            </w:r>
            <w:proofErr w:type="spellEnd"/>
            <w:r w:rsidR="0086347A">
              <w:t xml:space="preserve"> </w:t>
            </w:r>
            <w:proofErr w:type="spellStart"/>
            <w:r w:rsidR="0086347A">
              <w:t>Studiu</w:t>
            </w:r>
            <w:proofErr w:type="spellEnd"/>
            <w:r w:rsidR="0086347A">
              <w:t xml:space="preserve"> de </w:t>
            </w:r>
            <w:proofErr w:type="spellStart"/>
            <w:r w:rsidR="0086347A">
              <w:t>publicitate</w:t>
            </w:r>
            <w:proofErr w:type="spellEnd"/>
            <w:r w:rsidR="00201B5B">
              <w:t>:</w:t>
            </w:r>
          </w:p>
          <w:p w14:paraId="07C4FFCF" w14:textId="3E495A8D" w:rsidR="00201B5B" w:rsidRDefault="00144ADE" w:rsidP="007C6714">
            <w:pPr>
              <w:jc w:val="both"/>
            </w:pPr>
            <w:r>
              <w:t xml:space="preserve">       </w:t>
            </w:r>
            <w:r w:rsidR="00201B5B">
              <w:t xml:space="preserve">Plan de </w:t>
            </w:r>
            <w:proofErr w:type="spellStart"/>
            <w:r w:rsidR="00201B5B">
              <w:t>situație</w:t>
            </w:r>
            <w:proofErr w:type="spellEnd"/>
            <w:r w:rsidR="00B04C3C">
              <w:t xml:space="preserve"> pe </w:t>
            </w:r>
            <w:proofErr w:type="spellStart"/>
            <w:r w:rsidR="00B04C3C">
              <w:t>suport</w:t>
            </w:r>
            <w:proofErr w:type="spellEnd"/>
            <w:r w:rsidR="00B04C3C">
              <w:t xml:space="preserve"> </w:t>
            </w:r>
            <w:proofErr w:type="spellStart"/>
            <w:r w:rsidR="00B04C3C">
              <w:t>topografic</w:t>
            </w:r>
            <w:proofErr w:type="spellEnd"/>
            <w:r w:rsidR="00B04C3C">
              <w:t xml:space="preserve"> (plan cadastral)</w:t>
            </w:r>
            <w:r w:rsidR="00FF667D">
              <w:t xml:space="preserve"> </w:t>
            </w:r>
            <w:r w:rsidR="000B3318">
              <w:t xml:space="preserve">cu </w:t>
            </w:r>
            <w:proofErr w:type="spellStart"/>
            <w:r w:rsidR="000B3318">
              <w:t>marcarea</w:t>
            </w:r>
            <w:proofErr w:type="spellEnd"/>
            <w:r w:rsidR="000B3318">
              <w:t xml:space="preserve"> </w:t>
            </w:r>
            <w:proofErr w:type="spellStart"/>
            <w:r w:rsidR="000B3318">
              <w:t>imobilului</w:t>
            </w:r>
            <w:proofErr w:type="spellEnd"/>
            <w:r w:rsidR="000B3318">
              <w:t xml:space="preserve"> </w:t>
            </w:r>
            <w:proofErr w:type="spellStart"/>
            <w:r w:rsidR="000B3318">
              <w:t>și</w:t>
            </w:r>
            <w:proofErr w:type="spellEnd"/>
            <w:r w:rsidR="000B3318">
              <w:t xml:space="preserve"> </w:t>
            </w:r>
            <w:proofErr w:type="gramStart"/>
            <w:r w:rsidR="000B3318">
              <w:t>a</w:t>
            </w:r>
            <w:proofErr w:type="gramEnd"/>
            <w:r w:rsidR="000B3318">
              <w:t xml:space="preserve"> </w:t>
            </w:r>
            <w:proofErr w:type="spellStart"/>
            <w:r w:rsidR="000B3318">
              <w:t>amplasării</w:t>
            </w:r>
            <w:proofErr w:type="spellEnd"/>
            <w:r w:rsidR="000B3318">
              <w:t xml:space="preserve"> </w:t>
            </w:r>
            <w:proofErr w:type="spellStart"/>
            <w:r w:rsidR="000B3318">
              <w:t>în</w:t>
            </w:r>
            <w:proofErr w:type="spellEnd"/>
            <w:r w:rsidR="000B3318">
              <w:t xml:space="preserve"> plan a </w:t>
            </w:r>
            <w:proofErr w:type="spellStart"/>
            <w:r w:rsidR="000B3318">
              <w:t>spatiului</w:t>
            </w:r>
            <w:proofErr w:type="spellEnd"/>
            <w:r w:rsidR="000B3318">
              <w:t xml:space="preserve"> </w:t>
            </w:r>
            <w:proofErr w:type="spellStart"/>
            <w:r w:rsidR="000B3318">
              <w:t>comercial</w:t>
            </w:r>
            <w:proofErr w:type="spellEnd"/>
            <w:r w:rsidR="000B3318">
              <w:t xml:space="preserve"> (</w:t>
            </w:r>
            <w:proofErr w:type="spellStart"/>
            <w:r w:rsidR="00B04C3C">
              <w:t>figurarea</w:t>
            </w:r>
            <w:proofErr w:type="spellEnd"/>
            <w:r w:rsidR="00B04C3C">
              <w:t xml:space="preserve"> </w:t>
            </w:r>
            <w:proofErr w:type="spellStart"/>
            <w:r w:rsidR="000B3318">
              <w:t>lungim</w:t>
            </w:r>
            <w:r w:rsidR="00B04C3C">
              <w:t>ii</w:t>
            </w:r>
            <w:proofErr w:type="spellEnd"/>
            <w:r w:rsidR="000B3318">
              <w:t xml:space="preserve"> de </w:t>
            </w:r>
            <w:proofErr w:type="spellStart"/>
            <w:r w:rsidR="000B3318">
              <w:t>fațadă</w:t>
            </w:r>
            <w:proofErr w:type="spellEnd"/>
            <w:r w:rsidR="000B3318">
              <w:t xml:space="preserve"> </w:t>
            </w:r>
            <w:proofErr w:type="spellStart"/>
            <w:r w:rsidR="000B3318">
              <w:t>aferentă</w:t>
            </w:r>
            <w:proofErr w:type="spellEnd"/>
            <w:r w:rsidR="000B3318">
              <w:t xml:space="preserve"> </w:t>
            </w:r>
            <w:proofErr w:type="spellStart"/>
            <w:r w:rsidR="000B3318">
              <w:t>acestuia</w:t>
            </w:r>
            <w:proofErr w:type="spellEnd"/>
            <w:r w:rsidR="000B3318">
              <w:t xml:space="preserve"> </w:t>
            </w:r>
            <w:proofErr w:type="spellStart"/>
            <w:r w:rsidR="000B3318">
              <w:t>și</w:t>
            </w:r>
            <w:proofErr w:type="spellEnd"/>
            <w:r w:rsidR="000B3318">
              <w:t xml:space="preserve"> a </w:t>
            </w:r>
            <w:proofErr w:type="spellStart"/>
            <w:r w:rsidR="000B3318">
              <w:t>elementelor</w:t>
            </w:r>
            <w:proofErr w:type="spellEnd"/>
            <w:r w:rsidR="000B3318">
              <w:t xml:space="preserve"> </w:t>
            </w:r>
            <w:proofErr w:type="spellStart"/>
            <w:r w:rsidR="000B3318">
              <w:t>publicitare</w:t>
            </w:r>
            <w:proofErr w:type="spellEnd"/>
            <w:r w:rsidR="000B3318">
              <w:t xml:space="preserve">)  </w:t>
            </w:r>
            <w:r w:rsidR="0086347A">
              <w:t xml:space="preserve"> </w:t>
            </w:r>
          </w:p>
          <w:p w14:paraId="7F80339A" w14:textId="4A69A80F" w:rsidR="00201B5B" w:rsidRDefault="00867F0E" w:rsidP="007C6714">
            <w:pPr>
              <w:jc w:val="both"/>
            </w:pPr>
            <w:r>
              <w:t xml:space="preserve">       </w:t>
            </w:r>
            <w:proofErr w:type="spellStart"/>
            <w:r w:rsidR="00201B5B">
              <w:t>P</w:t>
            </w:r>
            <w:r w:rsidR="0086347A">
              <w:t>lanșe</w:t>
            </w:r>
            <w:proofErr w:type="spellEnd"/>
            <w:r w:rsidR="00201B5B">
              <w:t xml:space="preserve"> </w:t>
            </w:r>
            <w:proofErr w:type="spellStart"/>
            <w:r w:rsidR="00201B5B">
              <w:t>studiu</w:t>
            </w:r>
            <w:proofErr w:type="spellEnd"/>
            <w:r w:rsidR="00201B5B">
              <w:t xml:space="preserve"> </w:t>
            </w:r>
            <w:proofErr w:type="spellStart"/>
            <w:r w:rsidR="00201B5B">
              <w:t>foto</w:t>
            </w:r>
            <w:proofErr w:type="spellEnd"/>
            <w:r w:rsidR="0086347A">
              <w:t xml:space="preserve"> cu </w:t>
            </w:r>
            <w:proofErr w:type="spellStart"/>
            <w:r w:rsidR="0086347A" w:rsidRPr="00221103">
              <w:rPr>
                <w:b/>
                <w:bCs/>
              </w:rPr>
              <w:t>fațada</w:t>
            </w:r>
            <w:proofErr w:type="spellEnd"/>
            <w:r w:rsidR="0086347A" w:rsidRPr="00221103">
              <w:rPr>
                <w:b/>
                <w:bCs/>
              </w:rPr>
              <w:t xml:space="preserve"> </w:t>
            </w:r>
            <w:proofErr w:type="spellStart"/>
            <w:r w:rsidR="0086347A" w:rsidRPr="00221103">
              <w:rPr>
                <w:b/>
                <w:bCs/>
              </w:rPr>
              <w:t>întregului</w:t>
            </w:r>
            <w:proofErr w:type="spellEnd"/>
            <w:r w:rsidR="0086347A" w:rsidRPr="00221103">
              <w:rPr>
                <w:b/>
                <w:bCs/>
              </w:rPr>
              <w:t xml:space="preserve"> </w:t>
            </w:r>
            <w:proofErr w:type="spellStart"/>
            <w:r w:rsidR="0086347A" w:rsidRPr="00221103">
              <w:rPr>
                <w:b/>
                <w:bCs/>
              </w:rPr>
              <w:t>imobil</w:t>
            </w:r>
            <w:proofErr w:type="spellEnd"/>
            <w:r w:rsidR="0086347A" w:rsidRPr="00221103">
              <w:rPr>
                <w:b/>
                <w:bCs/>
              </w:rPr>
              <w:t xml:space="preserve"> </w:t>
            </w:r>
            <w:r w:rsidR="00221103">
              <w:rPr>
                <w:b/>
                <w:bCs/>
              </w:rPr>
              <w:t>(bloc)</w:t>
            </w:r>
            <w:r w:rsidR="00221103" w:rsidRPr="00CD46DA">
              <w:rPr>
                <w:b/>
                <w:bCs/>
              </w:rPr>
              <w:t xml:space="preserve"> </w:t>
            </w:r>
            <w:r w:rsidR="0086347A" w:rsidRPr="00221103">
              <w:rPr>
                <w:b/>
                <w:bCs/>
              </w:rPr>
              <w:t xml:space="preserve">pe zona de </w:t>
            </w:r>
            <w:proofErr w:type="spellStart"/>
            <w:r w:rsidR="0086347A" w:rsidRPr="00221103">
              <w:rPr>
                <w:b/>
                <w:bCs/>
              </w:rPr>
              <w:t>parter</w:t>
            </w:r>
            <w:proofErr w:type="spellEnd"/>
            <w:r w:rsidR="0086347A">
              <w:t xml:space="preserve">, </w:t>
            </w:r>
            <w:proofErr w:type="spellStart"/>
            <w:r w:rsidR="0086347A">
              <w:t>varianta</w:t>
            </w:r>
            <w:proofErr w:type="spellEnd"/>
            <w:r w:rsidR="0086347A">
              <w:t xml:space="preserve"> </w:t>
            </w:r>
            <w:proofErr w:type="spellStart"/>
            <w:r w:rsidR="0086347A">
              <w:t>existentă</w:t>
            </w:r>
            <w:proofErr w:type="spellEnd"/>
            <w:r w:rsidR="0086347A">
              <w:t xml:space="preserve"> </w:t>
            </w:r>
            <w:proofErr w:type="spellStart"/>
            <w:r w:rsidR="0086347A">
              <w:t>și</w:t>
            </w:r>
            <w:proofErr w:type="spellEnd"/>
            <w:r w:rsidR="0086347A">
              <w:t xml:space="preserve"> </w:t>
            </w:r>
            <w:proofErr w:type="spellStart"/>
            <w:r w:rsidR="0086347A">
              <w:t>varianta</w:t>
            </w:r>
            <w:proofErr w:type="spellEnd"/>
            <w:r w:rsidR="0086347A">
              <w:t xml:space="preserve"> </w:t>
            </w:r>
            <w:proofErr w:type="spellStart"/>
            <w:r w:rsidR="0086347A">
              <w:t>propusă</w:t>
            </w:r>
            <w:proofErr w:type="spellEnd"/>
            <w:r w:rsidR="00201B5B">
              <w:t>, care s</w:t>
            </w:r>
            <w:r w:rsidR="00201B5B">
              <w:rPr>
                <w:lang w:val="ro-RO"/>
              </w:rPr>
              <w:t xml:space="preserve">ă </w:t>
            </w:r>
            <w:proofErr w:type="gramStart"/>
            <w:r w:rsidR="00201B5B">
              <w:rPr>
                <w:lang w:val="ro-RO"/>
              </w:rPr>
              <w:t xml:space="preserve">conțină </w:t>
            </w:r>
            <w:r w:rsidR="00201B5B">
              <w:t xml:space="preserve"> </w:t>
            </w:r>
            <w:proofErr w:type="spellStart"/>
            <w:r w:rsidR="00201B5B">
              <w:t>cotele</w:t>
            </w:r>
            <w:proofErr w:type="spellEnd"/>
            <w:proofErr w:type="gramEnd"/>
            <w:r w:rsidR="00201B5B">
              <w:t xml:space="preserve"> de </w:t>
            </w:r>
            <w:proofErr w:type="spellStart"/>
            <w:r w:rsidR="00201B5B">
              <w:t>amplasare</w:t>
            </w:r>
            <w:proofErr w:type="spellEnd"/>
            <w:r w:rsidR="00201B5B">
              <w:t>/</w:t>
            </w:r>
            <w:proofErr w:type="spellStart"/>
            <w:r w:rsidR="00201B5B">
              <w:t>gabarit</w:t>
            </w:r>
            <w:proofErr w:type="spellEnd"/>
            <w:r w:rsidR="00201B5B">
              <w:t xml:space="preserve"> ale </w:t>
            </w:r>
            <w:proofErr w:type="spellStart"/>
            <w:r w:rsidR="00201B5B">
              <w:t>reclamelor</w:t>
            </w:r>
            <w:proofErr w:type="spellEnd"/>
            <w:r w:rsidR="00201B5B">
              <w:t xml:space="preserve"> </w:t>
            </w:r>
            <w:proofErr w:type="spellStart"/>
            <w:r w:rsidR="00201B5B">
              <w:t>propuse</w:t>
            </w:r>
            <w:proofErr w:type="spellEnd"/>
            <w:r w:rsidR="00201B5B">
              <w:t xml:space="preserve">, </w:t>
            </w:r>
            <w:proofErr w:type="spellStart"/>
            <w:r w:rsidR="00201B5B">
              <w:t>cât</w:t>
            </w:r>
            <w:proofErr w:type="spellEnd"/>
            <w:r w:rsidR="00201B5B">
              <w:t xml:space="preserve"> </w:t>
            </w:r>
            <w:proofErr w:type="spellStart"/>
            <w:r w:rsidR="00201B5B">
              <w:t>și</w:t>
            </w:r>
            <w:proofErr w:type="spellEnd"/>
            <w:r w:rsidR="00201B5B">
              <w:t xml:space="preserve">  </w:t>
            </w:r>
            <w:proofErr w:type="spellStart"/>
            <w:r w:rsidR="00201B5B">
              <w:t>cotele</w:t>
            </w:r>
            <w:proofErr w:type="spellEnd"/>
            <w:r w:rsidR="00201B5B">
              <w:t xml:space="preserve"> de </w:t>
            </w:r>
            <w:proofErr w:type="spellStart"/>
            <w:r w:rsidR="00201B5B">
              <w:t>amplasare</w:t>
            </w:r>
            <w:proofErr w:type="spellEnd"/>
            <w:r w:rsidR="00201B5B">
              <w:t>/</w:t>
            </w:r>
            <w:proofErr w:type="spellStart"/>
            <w:r w:rsidR="00201B5B">
              <w:t>gabarit</w:t>
            </w:r>
            <w:proofErr w:type="spellEnd"/>
            <w:r w:rsidR="00201B5B">
              <w:t xml:space="preserve"> ale </w:t>
            </w:r>
            <w:proofErr w:type="spellStart"/>
            <w:r w:rsidR="00201B5B">
              <w:t>reclamelor</w:t>
            </w:r>
            <w:proofErr w:type="spellEnd"/>
            <w:r w:rsidR="00201B5B">
              <w:t xml:space="preserve"> </w:t>
            </w:r>
            <w:proofErr w:type="spellStart"/>
            <w:r w:rsidR="00201B5B">
              <w:t>spațiilor</w:t>
            </w:r>
            <w:proofErr w:type="spellEnd"/>
            <w:r w:rsidR="00201B5B">
              <w:t xml:space="preserve"> </w:t>
            </w:r>
            <w:proofErr w:type="spellStart"/>
            <w:r w:rsidR="00201B5B">
              <w:t>învecinate</w:t>
            </w:r>
            <w:proofErr w:type="spellEnd"/>
            <w:r w:rsidR="00201B5B">
              <w:rPr>
                <w:lang w:val="ro-RO"/>
              </w:rPr>
              <w:t xml:space="preserve"> </w:t>
            </w:r>
            <w:r w:rsidR="0086347A">
              <w:t xml:space="preserve">; </w:t>
            </w:r>
          </w:p>
          <w:p w14:paraId="4E85DBD9" w14:textId="04AAA195" w:rsidR="00201B5B" w:rsidRDefault="00867F0E" w:rsidP="007C6714">
            <w:pPr>
              <w:jc w:val="both"/>
            </w:pPr>
            <w:r>
              <w:t xml:space="preserve">       </w:t>
            </w:r>
            <w:proofErr w:type="spellStart"/>
            <w:r w:rsidR="00201B5B">
              <w:t>D</w:t>
            </w:r>
            <w:r w:rsidR="0086347A">
              <w:t>etalii</w:t>
            </w:r>
            <w:proofErr w:type="spellEnd"/>
            <w:r w:rsidR="0086347A">
              <w:t xml:space="preserve"> </w:t>
            </w:r>
            <w:proofErr w:type="spellStart"/>
            <w:r w:rsidR="0086347A">
              <w:t>tehnice</w:t>
            </w:r>
            <w:proofErr w:type="spellEnd"/>
            <w:r w:rsidR="0086347A">
              <w:t xml:space="preserve"> cu </w:t>
            </w:r>
            <w:proofErr w:type="spellStart"/>
            <w:r w:rsidR="0086347A">
              <w:t>afișajele</w:t>
            </w:r>
            <w:proofErr w:type="spellEnd"/>
            <w:r w:rsidR="0086347A">
              <w:t xml:space="preserve"> </w:t>
            </w:r>
            <w:proofErr w:type="spellStart"/>
            <w:r w:rsidR="0086347A">
              <w:t>publicitare</w:t>
            </w:r>
            <w:proofErr w:type="spellEnd"/>
            <w:r w:rsidR="0086347A">
              <w:t xml:space="preserve"> </w:t>
            </w:r>
            <w:proofErr w:type="spellStart"/>
            <w:r w:rsidR="0086347A">
              <w:t>cerute</w:t>
            </w:r>
            <w:proofErr w:type="spellEnd"/>
            <w:r w:rsidR="0086347A">
              <w:t xml:space="preserve"> </w:t>
            </w:r>
            <w:proofErr w:type="spellStart"/>
            <w:r w:rsidR="0086347A">
              <w:t>pentru</w:t>
            </w:r>
            <w:proofErr w:type="spellEnd"/>
            <w:r w:rsidR="0086347A">
              <w:t xml:space="preserve"> </w:t>
            </w:r>
            <w:proofErr w:type="spellStart"/>
            <w:r w:rsidR="0086347A">
              <w:t>studiul</w:t>
            </w:r>
            <w:proofErr w:type="spellEnd"/>
            <w:r w:rsidR="0086347A">
              <w:t xml:space="preserve"> de </w:t>
            </w:r>
            <w:proofErr w:type="spellStart"/>
            <w:r w:rsidR="0086347A">
              <w:t>publicitate</w:t>
            </w:r>
            <w:proofErr w:type="spellEnd"/>
            <w:r w:rsidR="008A4911">
              <w:t>.</w:t>
            </w:r>
          </w:p>
          <w:p w14:paraId="49B92E1F" w14:textId="09419D55" w:rsidR="008A4911" w:rsidRPr="00BA00E3" w:rsidRDefault="008A4911" w:rsidP="008A4911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   Nu se admit </w:t>
            </w:r>
            <w:proofErr w:type="spellStart"/>
            <w:r>
              <w:rPr>
                <w:iCs/>
              </w:rPr>
              <w:t>colantări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policromie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suprafețele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vitrate</w:t>
            </w:r>
            <w:proofErr w:type="spellEnd"/>
            <w:r>
              <w:rPr>
                <w:iCs/>
              </w:rPr>
              <w:t xml:space="preserve"> ale </w:t>
            </w:r>
            <w:proofErr w:type="spellStart"/>
            <w:r>
              <w:rPr>
                <w:iCs/>
              </w:rPr>
              <w:t>spațiilor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doar</w:t>
            </w:r>
            <w:proofErr w:type="spellEnd"/>
            <w:r>
              <w:rPr>
                <w:iCs/>
              </w:rPr>
              <w:t xml:space="preserve"> folie </w:t>
            </w:r>
            <w:proofErr w:type="spellStart"/>
            <w:r>
              <w:rPr>
                <w:iCs/>
              </w:rPr>
              <w:t>autocolantă</w:t>
            </w:r>
            <w:proofErr w:type="spellEnd"/>
            <w:r>
              <w:rPr>
                <w:iCs/>
              </w:rPr>
              <w:t xml:space="preserve"> de tip </w:t>
            </w:r>
            <w:proofErr w:type="spellStart"/>
            <w:r>
              <w:rPr>
                <w:iCs/>
              </w:rPr>
              <w:t>sablare</w:t>
            </w:r>
            <w:proofErr w:type="spellEnd"/>
            <w:r>
              <w:rPr>
                <w:iCs/>
              </w:rPr>
              <w:t>.</w:t>
            </w:r>
          </w:p>
          <w:p w14:paraId="037B67F1" w14:textId="602B4762" w:rsidR="00E5466B" w:rsidRPr="00E5466B" w:rsidRDefault="00E5466B" w:rsidP="00E5466B">
            <w:pPr>
              <w:jc w:val="both"/>
              <w:rPr>
                <w:color w:val="2F5496" w:themeColor="accent1" w:themeShade="BF"/>
                <w:lang w:val="ro-RO"/>
              </w:rPr>
            </w:pPr>
          </w:p>
          <w:p w14:paraId="5DD286B6" w14:textId="33A14D52" w:rsidR="00355AB8" w:rsidRPr="00144ADE" w:rsidRDefault="00144ADE" w:rsidP="007C6714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69E72623" w14:textId="08A2E84E" w:rsidR="00F51361" w:rsidRPr="00B85026" w:rsidRDefault="00F51361" w:rsidP="001E3EF2"/>
        </w:tc>
      </w:tr>
      <w:tr w:rsidR="001E3EF2" w:rsidRPr="00B85026" w14:paraId="44BB2C38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4D8F650B" w14:textId="6A9E6434" w:rsidR="001E3EF2" w:rsidRPr="00996EC0" w:rsidRDefault="0086347A" w:rsidP="001E3E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059" w:type="dxa"/>
          </w:tcPr>
          <w:p w14:paraId="34611431" w14:textId="01A4D35B" w:rsidR="001E3EF2" w:rsidRPr="00996EC0" w:rsidRDefault="00424D8F" w:rsidP="001E3E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63434/05.10.2021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50678F" w14:textId="6056113A" w:rsidR="001E3EF2" w:rsidRPr="00996EC0" w:rsidRDefault="00BF3215" w:rsidP="001E3E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 </w:t>
            </w:r>
            <w:r w:rsidR="0086347A">
              <w:rPr>
                <w:color w:val="000000" w:themeColor="text1"/>
              </w:rPr>
              <w:t>ADVANCED RETAIL</w:t>
            </w:r>
            <w:r>
              <w:rPr>
                <w:color w:val="000000" w:themeColor="text1"/>
              </w:rPr>
              <w:t xml:space="preserve"> SYSTEM SA</w:t>
            </w:r>
          </w:p>
        </w:tc>
        <w:tc>
          <w:tcPr>
            <w:tcW w:w="2064" w:type="dxa"/>
          </w:tcPr>
          <w:p w14:paraId="26A17E91" w14:textId="23BBCC2A" w:rsidR="001E3EF2" w:rsidRPr="00996EC0" w:rsidRDefault="00424D8F" w:rsidP="001E3E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Strada LĂNĂRIEI nr. 5</w:t>
            </w:r>
          </w:p>
        </w:tc>
        <w:tc>
          <w:tcPr>
            <w:tcW w:w="2637" w:type="dxa"/>
          </w:tcPr>
          <w:p w14:paraId="1C813B33" w14:textId="1115E183" w:rsidR="001E3EF2" w:rsidRPr="00996EC0" w:rsidRDefault="00424D8F" w:rsidP="001E3EF2">
            <w:pPr>
              <w:rPr>
                <w:color w:val="000000" w:themeColor="text1"/>
              </w:rPr>
            </w:pPr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9C546F9" w14:textId="3CA907C2" w:rsidR="00161712" w:rsidRDefault="00424D8F" w:rsidP="007C67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complet</w:t>
            </w:r>
            <w:r w:rsidR="00A90C07">
              <w:rPr>
                <w:color w:val="000000" w:themeColor="text1"/>
              </w:rPr>
              <w:t>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documentația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depusă</w:t>
            </w:r>
            <w:proofErr w:type="spellEnd"/>
            <w:r>
              <w:rPr>
                <w:color w:val="000000" w:themeColor="text1"/>
              </w:rPr>
              <w:t xml:space="preserve"> cu</w:t>
            </w:r>
            <w:r w:rsidR="00161712">
              <w:rPr>
                <w:color w:val="000000" w:themeColor="text1"/>
              </w:rPr>
              <w:t>:</w:t>
            </w:r>
          </w:p>
          <w:p w14:paraId="01428A3F" w14:textId="351AE9A1" w:rsidR="00F47E57" w:rsidRDefault="00867F0E" w:rsidP="007C6714">
            <w:pPr>
              <w:jc w:val="both"/>
            </w:pPr>
            <w:r>
              <w:t xml:space="preserve">       </w:t>
            </w:r>
            <w:proofErr w:type="spellStart"/>
            <w:r w:rsidR="00F47E57">
              <w:t>Planșe</w:t>
            </w:r>
            <w:proofErr w:type="spellEnd"/>
            <w:r w:rsidR="00F47E57">
              <w:t xml:space="preserve"> </w:t>
            </w:r>
            <w:proofErr w:type="spellStart"/>
            <w:r w:rsidR="00F47E57">
              <w:t>studiu</w:t>
            </w:r>
            <w:proofErr w:type="spellEnd"/>
            <w:r w:rsidR="00F47E57">
              <w:t xml:space="preserve"> </w:t>
            </w:r>
            <w:proofErr w:type="spellStart"/>
            <w:r w:rsidR="00F47E57">
              <w:t>foto</w:t>
            </w:r>
            <w:proofErr w:type="spellEnd"/>
            <w:r w:rsidR="00F47E57">
              <w:t xml:space="preserve"> cu </w:t>
            </w:r>
            <w:proofErr w:type="spellStart"/>
            <w:r w:rsidR="00F47E57" w:rsidRPr="00413F2F">
              <w:rPr>
                <w:b/>
                <w:bCs/>
              </w:rPr>
              <w:t>fațada</w:t>
            </w:r>
            <w:proofErr w:type="spellEnd"/>
            <w:r w:rsidR="00F47E57" w:rsidRPr="00413F2F">
              <w:rPr>
                <w:b/>
                <w:bCs/>
              </w:rPr>
              <w:t xml:space="preserve"> </w:t>
            </w:r>
            <w:proofErr w:type="spellStart"/>
            <w:r w:rsidR="00F47E57" w:rsidRPr="00413F2F">
              <w:rPr>
                <w:b/>
                <w:bCs/>
              </w:rPr>
              <w:t>întregului</w:t>
            </w:r>
            <w:proofErr w:type="spellEnd"/>
            <w:r w:rsidR="00F47E57" w:rsidRPr="00413F2F">
              <w:rPr>
                <w:b/>
                <w:bCs/>
              </w:rPr>
              <w:t xml:space="preserve"> </w:t>
            </w:r>
            <w:proofErr w:type="spellStart"/>
            <w:r w:rsidR="00F47E57" w:rsidRPr="00413F2F">
              <w:rPr>
                <w:b/>
                <w:bCs/>
              </w:rPr>
              <w:t>imobil</w:t>
            </w:r>
            <w:proofErr w:type="spellEnd"/>
            <w:r w:rsidR="00F47E57" w:rsidRPr="00413F2F">
              <w:rPr>
                <w:b/>
                <w:bCs/>
              </w:rPr>
              <w:t xml:space="preserve"> </w:t>
            </w:r>
            <w:r w:rsidR="00413F2F">
              <w:rPr>
                <w:b/>
                <w:bCs/>
              </w:rPr>
              <w:t>(bloc)</w:t>
            </w:r>
            <w:r w:rsidR="00413F2F" w:rsidRPr="00CD46DA">
              <w:rPr>
                <w:b/>
                <w:bCs/>
              </w:rPr>
              <w:t xml:space="preserve"> </w:t>
            </w:r>
            <w:r w:rsidR="00F47E57" w:rsidRPr="00413F2F">
              <w:rPr>
                <w:b/>
                <w:bCs/>
              </w:rPr>
              <w:t xml:space="preserve">pe zona de </w:t>
            </w:r>
            <w:proofErr w:type="spellStart"/>
            <w:r w:rsidR="00F47E57" w:rsidRPr="00413F2F">
              <w:rPr>
                <w:b/>
                <w:bCs/>
              </w:rPr>
              <w:t>parter</w:t>
            </w:r>
            <w:proofErr w:type="spellEnd"/>
            <w:r w:rsidR="00F47E57">
              <w:t xml:space="preserve">, </w:t>
            </w:r>
            <w:proofErr w:type="spellStart"/>
            <w:r w:rsidR="00F47E57">
              <w:t>varianta</w:t>
            </w:r>
            <w:proofErr w:type="spellEnd"/>
            <w:r w:rsidR="00F47E57">
              <w:t xml:space="preserve"> </w:t>
            </w:r>
            <w:proofErr w:type="spellStart"/>
            <w:r w:rsidR="00F47E57">
              <w:t>existentă</w:t>
            </w:r>
            <w:proofErr w:type="spellEnd"/>
            <w:r w:rsidR="00F47E57">
              <w:t xml:space="preserve"> </w:t>
            </w:r>
            <w:proofErr w:type="spellStart"/>
            <w:r w:rsidR="00F47E57">
              <w:t>și</w:t>
            </w:r>
            <w:proofErr w:type="spellEnd"/>
            <w:r w:rsidR="00F47E57">
              <w:t xml:space="preserve"> </w:t>
            </w:r>
            <w:proofErr w:type="spellStart"/>
            <w:r w:rsidR="00F47E57">
              <w:t>varianta</w:t>
            </w:r>
            <w:proofErr w:type="spellEnd"/>
            <w:r w:rsidR="00F47E57">
              <w:t xml:space="preserve"> </w:t>
            </w:r>
            <w:proofErr w:type="spellStart"/>
            <w:r w:rsidR="00F47E57">
              <w:t>propusă</w:t>
            </w:r>
            <w:proofErr w:type="spellEnd"/>
            <w:r w:rsidR="00F47E57">
              <w:t>, care s</w:t>
            </w:r>
            <w:r w:rsidR="00F47E57">
              <w:rPr>
                <w:lang w:val="ro-RO"/>
              </w:rPr>
              <w:t xml:space="preserve">ă </w:t>
            </w:r>
            <w:proofErr w:type="gramStart"/>
            <w:r w:rsidR="00F47E57">
              <w:rPr>
                <w:lang w:val="ro-RO"/>
              </w:rPr>
              <w:t xml:space="preserve">conțină </w:t>
            </w:r>
            <w:r w:rsidR="00F47E57">
              <w:t xml:space="preserve"> </w:t>
            </w:r>
            <w:proofErr w:type="spellStart"/>
            <w:r w:rsidR="00F47E57">
              <w:t>cotele</w:t>
            </w:r>
            <w:proofErr w:type="spellEnd"/>
            <w:proofErr w:type="gramEnd"/>
            <w:r w:rsidR="00F47E57">
              <w:t xml:space="preserve"> de </w:t>
            </w:r>
            <w:proofErr w:type="spellStart"/>
            <w:r w:rsidR="00F47E57">
              <w:t>amplasare</w:t>
            </w:r>
            <w:proofErr w:type="spellEnd"/>
            <w:r w:rsidR="00F47E57">
              <w:t>/</w:t>
            </w:r>
            <w:proofErr w:type="spellStart"/>
            <w:r w:rsidR="00F47E57">
              <w:t>gabarit</w:t>
            </w:r>
            <w:proofErr w:type="spellEnd"/>
            <w:r w:rsidR="00F47E57">
              <w:t xml:space="preserve"> ale </w:t>
            </w:r>
            <w:proofErr w:type="spellStart"/>
            <w:r w:rsidR="00F47E57">
              <w:t>reclamelor</w:t>
            </w:r>
            <w:proofErr w:type="spellEnd"/>
            <w:r w:rsidR="00F47E57">
              <w:t xml:space="preserve"> </w:t>
            </w:r>
            <w:proofErr w:type="spellStart"/>
            <w:r w:rsidR="00F47E57">
              <w:t>propuse</w:t>
            </w:r>
            <w:proofErr w:type="spellEnd"/>
            <w:r w:rsidR="00F47E57">
              <w:t xml:space="preserve">, </w:t>
            </w:r>
            <w:proofErr w:type="spellStart"/>
            <w:r w:rsidR="00F47E57">
              <w:t>cât</w:t>
            </w:r>
            <w:proofErr w:type="spellEnd"/>
            <w:r w:rsidR="00F47E57">
              <w:t xml:space="preserve"> </w:t>
            </w:r>
            <w:proofErr w:type="spellStart"/>
            <w:r w:rsidR="00F47E57">
              <w:t>și</w:t>
            </w:r>
            <w:proofErr w:type="spellEnd"/>
            <w:r w:rsidR="00F47E57">
              <w:t xml:space="preserve">  </w:t>
            </w:r>
            <w:proofErr w:type="spellStart"/>
            <w:r w:rsidR="00F47E57">
              <w:t>cotele</w:t>
            </w:r>
            <w:proofErr w:type="spellEnd"/>
            <w:r w:rsidR="00F47E57">
              <w:t xml:space="preserve"> de </w:t>
            </w:r>
            <w:proofErr w:type="spellStart"/>
            <w:r w:rsidR="00F47E57">
              <w:t>amplasare</w:t>
            </w:r>
            <w:proofErr w:type="spellEnd"/>
            <w:r w:rsidR="00F47E57">
              <w:t>/</w:t>
            </w:r>
            <w:proofErr w:type="spellStart"/>
            <w:r w:rsidR="00F47E57">
              <w:t>gabarit</w:t>
            </w:r>
            <w:proofErr w:type="spellEnd"/>
            <w:r w:rsidR="00F47E57">
              <w:t xml:space="preserve"> ale </w:t>
            </w:r>
            <w:proofErr w:type="spellStart"/>
            <w:r w:rsidR="00F47E57">
              <w:t>reclamelor</w:t>
            </w:r>
            <w:proofErr w:type="spellEnd"/>
            <w:r w:rsidR="00F47E57">
              <w:t xml:space="preserve"> </w:t>
            </w:r>
            <w:proofErr w:type="spellStart"/>
            <w:r w:rsidR="00F47E57">
              <w:t>spațiilor</w:t>
            </w:r>
            <w:proofErr w:type="spellEnd"/>
            <w:r w:rsidR="00F47E57">
              <w:t xml:space="preserve"> </w:t>
            </w:r>
            <w:proofErr w:type="spellStart"/>
            <w:r w:rsidR="00F47E57">
              <w:t>învecinate</w:t>
            </w:r>
            <w:proofErr w:type="spellEnd"/>
            <w:r w:rsidR="00F47E57">
              <w:rPr>
                <w:lang w:val="ro-RO"/>
              </w:rPr>
              <w:t xml:space="preserve"> </w:t>
            </w:r>
            <w:r w:rsidR="00F47E57">
              <w:t xml:space="preserve">; </w:t>
            </w:r>
          </w:p>
          <w:p w14:paraId="2B165404" w14:textId="511DDC94" w:rsidR="00144ADE" w:rsidRDefault="00867F0E" w:rsidP="007C6714">
            <w:pPr>
              <w:jc w:val="both"/>
            </w:pPr>
            <w:r>
              <w:t xml:space="preserve">       </w:t>
            </w:r>
            <w:r w:rsidR="00144ADE">
              <w:t xml:space="preserve">Plan de </w:t>
            </w:r>
            <w:proofErr w:type="spellStart"/>
            <w:r w:rsidR="00144ADE">
              <w:t>situație</w:t>
            </w:r>
            <w:proofErr w:type="spellEnd"/>
            <w:r w:rsidR="00144ADE">
              <w:t xml:space="preserve"> pe </w:t>
            </w:r>
            <w:proofErr w:type="spellStart"/>
            <w:r w:rsidR="00144ADE">
              <w:t>suport</w:t>
            </w:r>
            <w:proofErr w:type="spellEnd"/>
            <w:r w:rsidR="00144ADE">
              <w:t xml:space="preserve"> </w:t>
            </w:r>
            <w:proofErr w:type="spellStart"/>
            <w:r w:rsidR="00144ADE">
              <w:t>topografic</w:t>
            </w:r>
            <w:proofErr w:type="spellEnd"/>
            <w:r w:rsidR="00144ADE">
              <w:t xml:space="preserve"> (plan cadastral). cu </w:t>
            </w:r>
            <w:proofErr w:type="spellStart"/>
            <w:r w:rsidR="00144ADE">
              <w:t>marcarea</w:t>
            </w:r>
            <w:proofErr w:type="spellEnd"/>
            <w:r w:rsidR="00144ADE">
              <w:t xml:space="preserve"> </w:t>
            </w:r>
            <w:proofErr w:type="spellStart"/>
            <w:r w:rsidR="00144ADE">
              <w:t>imobilului</w:t>
            </w:r>
            <w:proofErr w:type="spellEnd"/>
            <w:r w:rsidR="00144ADE">
              <w:t xml:space="preserve"> </w:t>
            </w:r>
            <w:proofErr w:type="spellStart"/>
            <w:r w:rsidR="00144ADE">
              <w:t>și</w:t>
            </w:r>
            <w:proofErr w:type="spellEnd"/>
            <w:r w:rsidR="00144ADE">
              <w:t xml:space="preserve"> </w:t>
            </w:r>
            <w:proofErr w:type="gramStart"/>
            <w:r w:rsidR="00144ADE">
              <w:t>a</w:t>
            </w:r>
            <w:proofErr w:type="gramEnd"/>
            <w:r w:rsidR="00144ADE">
              <w:t xml:space="preserve"> </w:t>
            </w:r>
            <w:proofErr w:type="spellStart"/>
            <w:r w:rsidR="00144ADE">
              <w:t>amplasării</w:t>
            </w:r>
            <w:proofErr w:type="spellEnd"/>
            <w:r w:rsidR="00144ADE">
              <w:t xml:space="preserve"> </w:t>
            </w:r>
            <w:proofErr w:type="spellStart"/>
            <w:r w:rsidR="00144ADE">
              <w:t>în</w:t>
            </w:r>
            <w:proofErr w:type="spellEnd"/>
            <w:r w:rsidR="00144ADE">
              <w:t xml:space="preserve"> plan a </w:t>
            </w:r>
            <w:proofErr w:type="spellStart"/>
            <w:r w:rsidR="00144ADE">
              <w:t>spatiului</w:t>
            </w:r>
            <w:proofErr w:type="spellEnd"/>
            <w:r w:rsidR="00144ADE">
              <w:t xml:space="preserve"> </w:t>
            </w:r>
            <w:proofErr w:type="spellStart"/>
            <w:r w:rsidR="00144ADE">
              <w:t>comercial</w:t>
            </w:r>
            <w:proofErr w:type="spellEnd"/>
            <w:r w:rsidR="00144ADE">
              <w:t xml:space="preserve"> (</w:t>
            </w:r>
            <w:proofErr w:type="spellStart"/>
            <w:r w:rsidR="00144ADE">
              <w:t>figurarea</w:t>
            </w:r>
            <w:proofErr w:type="spellEnd"/>
            <w:r w:rsidR="00144ADE">
              <w:t xml:space="preserve"> </w:t>
            </w:r>
          </w:p>
          <w:p w14:paraId="4D5CA521" w14:textId="4E986FB7" w:rsidR="00161712" w:rsidRDefault="00144ADE" w:rsidP="007C6714">
            <w:pPr>
              <w:jc w:val="both"/>
            </w:pPr>
            <w:proofErr w:type="spellStart"/>
            <w:r>
              <w:t>lungimii</w:t>
            </w:r>
            <w:proofErr w:type="spellEnd"/>
            <w:r>
              <w:t xml:space="preserve"> de </w:t>
            </w:r>
            <w:proofErr w:type="spellStart"/>
            <w:r>
              <w:t>fațadă</w:t>
            </w:r>
            <w:proofErr w:type="spellEnd"/>
            <w:r>
              <w:t xml:space="preserve"> </w:t>
            </w:r>
            <w:proofErr w:type="spellStart"/>
            <w:r>
              <w:t>aferentă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)   </w:t>
            </w:r>
          </w:p>
          <w:p w14:paraId="4902ACA7" w14:textId="7AAD9BEC" w:rsidR="00F47E57" w:rsidRDefault="00867F0E" w:rsidP="007C6714">
            <w:pPr>
              <w:jc w:val="both"/>
              <w:rPr>
                <w:lang w:val="ro-RO"/>
              </w:rPr>
            </w:pPr>
            <w:r>
              <w:t xml:space="preserve">       </w:t>
            </w:r>
            <w:r w:rsidR="00FB4B38">
              <w:t xml:space="preserve">Reclama de </w:t>
            </w:r>
            <w:proofErr w:type="spellStart"/>
            <w:r w:rsidR="00FB4B38">
              <w:t>deasupra</w:t>
            </w:r>
            <w:proofErr w:type="spellEnd"/>
            <w:r w:rsidR="00FB4B38">
              <w:t xml:space="preserve"> </w:t>
            </w:r>
            <w:proofErr w:type="spellStart"/>
            <w:r w:rsidR="00FB4B38">
              <w:t>accesului</w:t>
            </w:r>
            <w:proofErr w:type="spellEnd"/>
            <w:r w:rsidR="00FB4B38">
              <w:t xml:space="preserve"> </w:t>
            </w:r>
            <w:r w:rsidR="00FB4B38">
              <w:rPr>
                <w:lang w:val="ro-RO"/>
              </w:rPr>
              <w:t>în spațiu comercial, va fi realizată din litere volumetrice luminoase, prinse pe structura metalică (fară caseta de fundal de culoare roșie)</w:t>
            </w:r>
          </w:p>
          <w:p w14:paraId="4DCC93A9" w14:textId="77777777" w:rsidR="003616C9" w:rsidRDefault="003616C9" w:rsidP="003616C9">
            <w:pPr>
              <w:jc w:val="both"/>
              <w:rPr>
                <w:lang w:val="ro-RO"/>
              </w:rPr>
            </w:pPr>
            <w:r>
              <w:t xml:space="preserve">       </w:t>
            </w:r>
            <w:proofErr w:type="spellStart"/>
            <w:r>
              <w:t>Caseta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consolă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dimensiunea</w:t>
            </w:r>
            <w:proofErr w:type="spellEnd"/>
            <w:r>
              <w:t xml:space="preserve"> de 0,50m x 0,50m</w:t>
            </w:r>
          </w:p>
          <w:p w14:paraId="0620E375" w14:textId="77777777" w:rsidR="00523E8C" w:rsidRPr="00BA00E3" w:rsidRDefault="00523E8C" w:rsidP="00523E8C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   Nu se admit </w:t>
            </w:r>
            <w:proofErr w:type="spellStart"/>
            <w:r>
              <w:rPr>
                <w:iCs/>
              </w:rPr>
              <w:t>colantări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policromie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suprafețele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vitrate</w:t>
            </w:r>
            <w:proofErr w:type="spellEnd"/>
            <w:r>
              <w:rPr>
                <w:iCs/>
              </w:rPr>
              <w:t xml:space="preserve"> ale </w:t>
            </w:r>
            <w:proofErr w:type="spellStart"/>
            <w:r>
              <w:rPr>
                <w:iCs/>
              </w:rPr>
              <w:t>spațiilor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doar</w:t>
            </w:r>
            <w:proofErr w:type="spellEnd"/>
            <w:r>
              <w:rPr>
                <w:iCs/>
              </w:rPr>
              <w:t xml:space="preserve"> folie </w:t>
            </w:r>
            <w:proofErr w:type="spellStart"/>
            <w:r>
              <w:rPr>
                <w:iCs/>
              </w:rPr>
              <w:t>autocolantă</w:t>
            </w:r>
            <w:proofErr w:type="spellEnd"/>
            <w:r>
              <w:rPr>
                <w:iCs/>
              </w:rPr>
              <w:t xml:space="preserve"> de tip </w:t>
            </w:r>
            <w:proofErr w:type="spellStart"/>
            <w:r>
              <w:rPr>
                <w:iCs/>
              </w:rPr>
              <w:t>sablare</w:t>
            </w:r>
            <w:proofErr w:type="spellEnd"/>
            <w:r>
              <w:rPr>
                <w:iCs/>
              </w:rPr>
              <w:t>.</w:t>
            </w:r>
          </w:p>
          <w:p w14:paraId="014F560C" w14:textId="77777777" w:rsidR="00523E8C" w:rsidRDefault="00523E8C" w:rsidP="00355AB8">
            <w:pPr>
              <w:jc w:val="both"/>
              <w:rPr>
                <w:color w:val="C00000"/>
              </w:rPr>
            </w:pPr>
          </w:p>
          <w:p w14:paraId="0F078BCE" w14:textId="1E8577BD" w:rsidR="00F51361" w:rsidRDefault="004F7CCA" w:rsidP="00355AB8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24C8C1AF" w14:textId="19BD5235" w:rsidR="00355AB8" w:rsidRPr="00996EC0" w:rsidRDefault="00355AB8" w:rsidP="00355AB8">
            <w:pPr>
              <w:jc w:val="both"/>
              <w:rPr>
                <w:color w:val="000000" w:themeColor="text1"/>
              </w:rPr>
            </w:pPr>
          </w:p>
        </w:tc>
      </w:tr>
      <w:tr w:rsidR="001E3EF2" w:rsidRPr="00B85026" w14:paraId="3BF9FE38" w14:textId="77777777" w:rsidTr="002F2E56">
        <w:trPr>
          <w:trHeight w:val="826"/>
        </w:trPr>
        <w:tc>
          <w:tcPr>
            <w:tcW w:w="630" w:type="dxa"/>
            <w:shd w:val="clear" w:color="auto" w:fill="F2F2F2" w:themeFill="background1" w:themeFillShade="F2"/>
          </w:tcPr>
          <w:p w14:paraId="5B9C2B6C" w14:textId="597701CB" w:rsidR="001E3EF2" w:rsidRPr="00B85026" w:rsidRDefault="0019293A" w:rsidP="001E3EF2">
            <w:r>
              <w:t>5</w:t>
            </w:r>
          </w:p>
        </w:tc>
        <w:tc>
          <w:tcPr>
            <w:tcW w:w="2059" w:type="dxa"/>
          </w:tcPr>
          <w:p w14:paraId="12547252" w14:textId="7EC93AF1" w:rsidR="001E3EF2" w:rsidRPr="00B85026" w:rsidRDefault="00255441" w:rsidP="001E3EF2">
            <w:r>
              <w:t>71209/09.11.2021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CB25E93" w14:textId="5B915118" w:rsidR="001E3EF2" w:rsidRPr="00B85026" w:rsidRDefault="00255441" w:rsidP="001E3EF2">
            <w:r>
              <w:t>SC LABORATOARELE BIOCLINICA SRL</w:t>
            </w:r>
          </w:p>
        </w:tc>
        <w:tc>
          <w:tcPr>
            <w:tcW w:w="2064" w:type="dxa"/>
          </w:tcPr>
          <w:p w14:paraId="71E2FC60" w14:textId="34202A4C" w:rsidR="001E3EF2" w:rsidRPr="00B85026" w:rsidRDefault="00255441" w:rsidP="001E3EF2">
            <w:proofErr w:type="spellStart"/>
            <w:r>
              <w:t>Calea</w:t>
            </w:r>
            <w:proofErr w:type="spellEnd"/>
            <w:r>
              <w:t xml:space="preserve"> </w:t>
            </w:r>
            <w:proofErr w:type="spellStart"/>
            <w:r>
              <w:t>Șerban</w:t>
            </w:r>
            <w:proofErr w:type="spellEnd"/>
            <w:r>
              <w:t xml:space="preserve"> </w:t>
            </w:r>
            <w:proofErr w:type="spellStart"/>
            <w:r>
              <w:t>Vodă</w:t>
            </w:r>
            <w:proofErr w:type="spellEnd"/>
            <w:r>
              <w:t xml:space="preserve"> nr.256,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2BF8D9F3" w14:textId="7EF21218" w:rsidR="001E3EF2" w:rsidRPr="00B85026" w:rsidRDefault="00795101" w:rsidP="001E3EF2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5D539317" w14:textId="6C4A3240" w:rsidR="00A63A3F" w:rsidRDefault="00A63A3F" w:rsidP="007C6714">
            <w:pPr>
              <w:jc w:val="both"/>
            </w:pPr>
            <w:proofErr w:type="spellStart"/>
            <w:r>
              <w:t>Avizat</w:t>
            </w:r>
            <w:proofErr w:type="spellEnd"/>
            <w:r>
              <w:t xml:space="preserve"> </w:t>
            </w:r>
            <w:proofErr w:type="spellStart"/>
            <w:r w:rsidR="00C57086">
              <w:t>în</w:t>
            </w:r>
            <w:proofErr w:type="spellEnd"/>
            <w:r w:rsidR="00C57086">
              <w:t xml:space="preserve"> </w:t>
            </w:r>
            <w:proofErr w:type="spellStart"/>
            <w:r w:rsidR="00C57086">
              <w:t>condițiile</w:t>
            </w:r>
            <w:proofErr w:type="spellEnd"/>
            <w:r w:rsidR="00C57086">
              <w:t xml:space="preserve"> </w:t>
            </w:r>
            <w:proofErr w:type="spellStart"/>
            <w:r w:rsidR="00C57086">
              <w:t>următoare</w:t>
            </w:r>
            <w:proofErr w:type="spellEnd"/>
            <w:r>
              <w:t>:</w:t>
            </w:r>
          </w:p>
          <w:p w14:paraId="0C1CA2A3" w14:textId="3B900533" w:rsidR="001E3EF2" w:rsidRDefault="007C6714" w:rsidP="007C6714">
            <w:pPr>
              <w:jc w:val="both"/>
            </w:pPr>
            <w:r>
              <w:t xml:space="preserve">       </w:t>
            </w:r>
            <w:r w:rsidR="003B03FB">
              <w:t xml:space="preserve">Pe </w:t>
            </w:r>
            <w:proofErr w:type="spellStart"/>
            <w:r w:rsidR="003B03FB">
              <w:t>fațada</w:t>
            </w:r>
            <w:proofErr w:type="spellEnd"/>
            <w:r w:rsidR="003B03FB">
              <w:t xml:space="preserve"> cu </w:t>
            </w:r>
            <w:proofErr w:type="spellStart"/>
            <w:r w:rsidR="003B03FB">
              <w:t>acces</w:t>
            </w:r>
            <w:r w:rsidR="00D55D5D">
              <w:t>ul</w:t>
            </w:r>
            <w:proofErr w:type="spellEnd"/>
            <w:r w:rsidR="00D55D5D">
              <w:t xml:space="preserve"> </w:t>
            </w:r>
            <w:proofErr w:type="spellStart"/>
            <w:r w:rsidR="00D55D5D">
              <w:t>în</w:t>
            </w:r>
            <w:proofErr w:type="spellEnd"/>
            <w:r w:rsidR="00D55D5D">
              <w:t xml:space="preserve"> </w:t>
            </w:r>
            <w:proofErr w:type="spellStart"/>
            <w:r w:rsidR="003B03FB">
              <w:t>imobil</w:t>
            </w:r>
            <w:proofErr w:type="spellEnd"/>
            <w:r w:rsidR="003B03FB">
              <w:t xml:space="preserve"> din </w:t>
            </w:r>
            <w:proofErr w:type="spellStart"/>
            <w:r w:rsidR="003B03FB">
              <w:t>lungul</w:t>
            </w:r>
            <w:proofErr w:type="spellEnd"/>
            <w:r w:rsidR="003B03FB">
              <w:t xml:space="preserve"> </w:t>
            </w:r>
            <w:proofErr w:type="spellStart"/>
            <w:r w:rsidR="003B03FB">
              <w:t>Străzii</w:t>
            </w:r>
            <w:proofErr w:type="spellEnd"/>
            <w:r w:rsidR="003B03FB">
              <w:t xml:space="preserve"> </w:t>
            </w:r>
            <w:proofErr w:type="spellStart"/>
            <w:r w:rsidR="00D55D5D">
              <w:t>Cuțitul</w:t>
            </w:r>
            <w:proofErr w:type="spellEnd"/>
            <w:r w:rsidR="00D55D5D">
              <w:t xml:space="preserve"> de </w:t>
            </w:r>
            <w:proofErr w:type="spellStart"/>
            <w:r w:rsidR="00D55D5D">
              <w:t>Argint</w:t>
            </w:r>
            <w:proofErr w:type="spellEnd"/>
            <w:r w:rsidR="00D55D5D">
              <w:t>, s</w:t>
            </w:r>
            <w:r w:rsidR="00A63A3F">
              <w:t xml:space="preserve">e </w:t>
            </w:r>
            <w:proofErr w:type="spellStart"/>
            <w:r w:rsidR="00A63A3F">
              <w:t>av</w:t>
            </w:r>
            <w:r w:rsidR="00D55D5D">
              <w:t>i</w:t>
            </w:r>
            <w:r w:rsidR="00A63A3F">
              <w:t>zează</w:t>
            </w:r>
            <w:proofErr w:type="spellEnd"/>
            <w:r w:rsidR="00A63A3F">
              <w:t xml:space="preserve"> </w:t>
            </w:r>
            <w:proofErr w:type="spellStart"/>
            <w:r w:rsidR="00A63A3F">
              <w:t>cornișa</w:t>
            </w:r>
            <w:proofErr w:type="spellEnd"/>
            <w:r w:rsidR="00A63A3F">
              <w:t xml:space="preserve"> </w:t>
            </w:r>
            <w:proofErr w:type="spellStart"/>
            <w:r w:rsidR="00A63A3F">
              <w:t>publicitară</w:t>
            </w:r>
            <w:proofErr w:type="spellEnd"/>
            <w:r w:rsidR="00A63A3F">
              <w:t xml:space="preserve"> </w:t>
            </w:r>
            <w:proofErr w:type="spellStart"/>
            <w:r w:rsidR="00A63A3F">
              <w:t>ce</w:t>
            </w:r>
            <w:proofErr w:type="spellEnd"/>
            <w:r w:rsidR="00A63A3F">
              <w:t xml:space="preserve"> are </w:t>
            </w:r>
            <w:proofErr w:type="spellStart"/>
            <w:r w:rsidR="00A63A3F">
              <w:t>cota</w:t>
            </w:r>
            <w:proofErr w:type="spellEnd"/>
            <w:r w:rsidR="00A63A3F">
              <w:t xml:space="preserve"> de </w:t>
            </w:r>
            <w:proofErr w:type="spellStart"/>
            <w:r w:rsidR="00A63A3F">
              <w:t>amplasare</w:t>
            </w:r>
            <w:proofErr w:type="spellEnd"/>
            <w:r w:rsidR="00A63A3F">
              <w:t xml:space="preserve"> de 4,00m </w:t>
            </w:r>
            <w:proofErr w:type="spellStart"/>
            <w:r w:rsidR="00A63A3F">
              <w:t>față</w:t>
            </w:r>
            <w:proofErr w:type="spellEnd"/>
            <w:r w:rsidR="00A63A3F">
              <w:t xml:space="preserve"> de </w:t>
            </w:r>
            <w:proofErr w:type="spellStart"/>
            <w:r w:rsidR="00A63A3F">
              <w:t>nivelul</w:t>
            </w:r>
            <w:proofErr w:type="spellEnd"/>
            <w:r w:rsidR="00A63A3F">
              <w:t xml:space="preserve"> </w:t>
            </w:r>
            <w:proofErr w:type="spellStart"/>
            <w:r w:rsidR="00A63A3F">
              <w:t>trotuarului</w:t>
            </w:r>
            <w:proofErr w:type="spellEnd"/>
            <w:r w:rsidR="00A63A3F">
              <w:t xml:space="preserve"> </w:t>
            </w:r>
            <w:proofErr w:type="spellStart"/>
            <w:r w:rsidR="00A63A3F">
              <w:t>și</w:t>
            </w:r>
            <w:proofErr w:type="spellEnd"/>
            <w:r w:rsidR="00A63A3F">
              <w:t xml:space="preserve"> </w:t>
            </w:r>
            <w:proofErr w:type="spellStart"/>
            <w:r w:rsidR="00A63A3F">
              <w:t>înălțimea</w:t>
            </w:r>
            <w:proofErr w:type="spellEnd"/>
            <w:r w:rsidR="00A63A3F">
              <w:t xml:space="preserve"> de 0,65m</w:t>
            </w:r>
            <w:r w:rsidR="00D55D5D">
              <w:t xml:space="preserve">. </w:t>
            </w:r>
          </w:p>
          <w:p w14:paraId="2B5ADCF2" w14:textId="26FC115D" w:rsidR="00D55D5D" w:rsidRDefault="00D55D5D" w:rsidP="007C6714">
            <w:pPr>
              <w:jc w:val="both"/>
            </w:pPr>
            <w:r>
              <w:t xml:space="preserve">Pe </w:t>
            </w:r>
            <w:proofErr w:type="spellStart"/>
            <w:r>
              <w:t>fațada</w:t>
            </w:r>
            <w:proofErr w:type="spellEnd"/>
            <w:r>
              <w:t xml:space="preserve"> </w:t>
            </w:r>
            <w:proofErr w:type="spellStart"/>
            <w:r>
              <w:t>laterală</w:t>
            </w:r>
            <w:proofErr w:type="spellEnd"/>
            <w:r>
              <w:t xml:space="preserve">,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>
              <w:t>cornișa</w:t>
            </w:r>
            <w:proofErr w:type="spellEnd"/>
            <w:r>
              <w:t xml:space="preserve"> </w:t>
            </w:r>
            <w:proofErr w:type="spellStart"/>
            <w:r>
              <w:t>publicitară</w:t>
            </w:r>
            <w:proofErr w:type="spellEnd"/>
            <w:r>
              <w:t xml:space="preserve"> are un colt </w:t>
            </w:r>
            <w:proofErr w:type="spellStart"/>
            <w:r>
              <w:t>rotunjit</w:t>
            </w:r>
            <w:proofErr w:type="spellEnd"/>
            <w:r w:rsidR="00277A00"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o </w:t>
            </w:r>
            <w:proofErr w:type="spellStart"/>
            <w:r w:rsidR="007171A3">
              <w:t>întoarcere</w:t>
            </w:r>
            <w:proofErr w:type="spellEnd"/>
            <w:r w:rsidR="007171A3">
              <w:t xml:space="preserve"> la 90 grade </w:t>
            </w:r>
            <w:proofErr w:type="spellStart"/>
            <w:r w:rsidR="007171A3">
              <w:t>după</w:t>
            </w:r>
            <w:proofErr w:type="spellEnd"/>
            <w:r w:rsidR="007171A3">
              <w:t xml:space="preserve"> </w:t>
            </w:r>
            <w:proofErr w:type="spellStart"/>
            <w:r w:rsidR="007171A3">
              <w:t>stâlpul</w:t>
            </w:r>
            <w:proofErr w:type="spellEnd"/>
            <w:r w:rsidR="007171A3">
              <w:t xml:space="preserve"> rotund de colt, </w:t>
            </w:r>
            <w:proofErr w:type="spellStart"/>
            <w:r w:rsidR="007171A3">
              <w:t>continuănd</w:t>
            </w:r>
            <w:proofErr w:type="spellEnd"/>
            <w:r w:rsidR="007171A3">
              <w:t xml:space="preserve"> cu o </w:t>
            </w:r>
            <w:proofErr w:type="spellStart"/>
            <w:r w:rsidR="007171A3">
              <w:t>consolă</w:t>
            </w:r>
            <w:proofErr w:type="spellEnd"/>
            <w:r w:rsidR="007171A3">
              <w:t xml:space="preserve"> de 1,22m, </w:t>
            </w:r>
            <w:proofErr w:type="spellStart"/>
            <w:r w:rsidR="007171A3">
              <w:t>cornișa</w:t>
            </w:r>
            <w:proofErr w:type="spellEnd"/>
            <w:r w:rsidR="007171A3">
              <w:t xml:space="preserve"> </w:t>
            </w:r>
            <w:proofErr w:type="spellStart"/>
            <w:r w:rsidR="007171A3">
              <w:t>publicitară</w:t>
            </w:r>
            <w:proofErr w:type="spellEnd"/>
            <w:r w:rsidR="007171A3">
              <w:t xml:space="preserve"> se </w:t>
            </w:r>
            <w:proofErr w:type="spellStart"/>
            <w:r w:rsidR="007171A3">
              <w:t>avizează</w:t>
            </w:r>
            <w:proofErr w:type="spellEnd"/>
            <w:r w:rsidR="007171A3">
              <w:t xml:space="preserve"> </w:t>
            </w:r>
            <w:proofErr w:type="spellStart"/>
            <w:r w:rsidR="007171A3">
              <w:t>doar</w:t>
            </w:r>
            <w:proofErr w:type="spellEnd"/>
            <w:r w:rsidR="007171A3">
              <w:t xml:space="preserve"> </w:t>
            </w:r>
            <w:proofErr w:type="spellStart"/>
            <w:r w:rsidR="007171A3">
              <w:t>pană</w:t>
            </w:r>
            <w:proofErr w:type="spellEnd"/>
            <w:r w:rsidR="007171A3">
              <w:t xml:space="preserve"> la </w:t>
            </w:r>
            <w:proofErr w:type="spellStart"/>
            <w:r w:rsidR="00C57086">
              <w:t>colțul</w:t>
            </w:r>
            <w:proofErr w:type="spellEnd"/>
            <w:r w:rsidR="00C57086">
              <w:t xml:space="preserve"> </w:t>
            </w:r>
            <w:proofErr w:type="spellStart"/>
            <w:r w:rsidR="00C57086">
              <w:t>volumului</w:t>
            </w:r>
            <w:proofErr w:type="spellEnd"/>
            <w:r w:rsidR="00C57086">
              <w:t xml:space="preserve"> superior al </w:t>
            </w:r>
            <w:proofErr w:type="spellStart"/>
            <w:r w:rsidR="00C57086">
              <w:t>etajelor</w:t>
            </w:r>
            <w:proofErr w:type="spellEnd"/>
            <w:r w:rsidR="00C57086">
              <w:t xml:space="preserve">, </w:t>
            </w:r>
            <w:proofErr w:type="spellStart"/>
            <w:r w:rsidR="00C57086">
              <w:t>acolo</w:t>
            </w:r>
            <w:proofErr w:type="spellEnd"/>
            <w:r w:rsidR="00C57086">
              <w:t xml:space="preserve"> </w:t>
            </w:r>
            <w:proofErr w:type="spellStart"/>
            <w:r w:rsidR="00C57086">
              <w:t>unde</w:t>
            </w:r>
            <w:proofErr w:type="spellEnd"/>
            <w:r w:rsidR="00C57086">
              <w:t xml:space="preserve"> </w:t>
            </w:r>
            <w:proofErr w:type="spellStart"/>
            <w:r w:rsidR="00C57086">
              <w:t>aticul</w:t>
            </w:r>
            <w:proofErr w:type="spellEnd"/>
            <w:r w:rsidR="00C57086">
              <w:t xml:space="preserve"> </w:t>
            </w:r>
            <w:proofErr w:type="spellStart"/>
            <w:r w:rsidR="00C57086">
              <w:t>copertinei</w:t>
            </w:r>
            <w:proofErr w:type="spellEnd"/>
            <w:r w:rsidR="00C57086">
              <w:t xml:space="preserve"> </w:t>
            </w:r>
            <w:proofErr w:type="spellStart"/>
            <w:r w:rsidR="00C57086">
              <w:t>în</w:t>
            </w:r>
            <w:proofErr w:type="spellEnd"/>
            <w:r w:rsidR="00C57086">
              <w:t xml:space="preserve"> </w:t>
            </w:r>
            <w:proofErr w:type="spellStart"/>
            <w:r w:rsidR="00C57086">
              <w:t>consolă</w:t>
            </w:r>
            <w:proofErr w:type="spellEnd"/>
            <w:r w:rsidR="00C57086">
              <w:t xml:space="preserve"> de </w:t>
            </w:r>
            <w:proofErr w:type="spellStart"/>
            <w:r w:rsidR="00C57086">
              <w:t>peste</w:t>
            </w:r>
            <w:proofErr w:type="spellEnd"/>
            <w:r w:rsidR="00C57086">
              <w:t xml:space="preserve"> </w:t>
            </w:r>
            <w:proofErr w:type="spellStart"/>
            <w:r w:rsidR="00C57086">
              <w:t>parter</w:t>
            </w:r>
            <w:proofErr w:type="spellEnd"/>
            <w:r w:rsidR="00C57086">
              <w:t xml:space="preserve"> are o </w:t>
            </w:r>
            <w:proofErr w:type="spellStart"/>
            <w:r w:rsidR="00C57086">
              <w:t>rupere</w:t>
            </w:r>
            <w:proofErr w:type="spellEnd"/>
            <w:r w:rsidR="00C57086">
              <w:t xml:space="preserve"> de </w:t>
            </w:r>
            <w:proofErr w:type="spellStart"/>
            <w:r w:rsidR="00C57086">
              <w:t>cotă</w:t>
            </w:r>
            <w:proofErr w:type="spellEnd"/>
            <w:r w:rsidR="00C57086">
              <w:t xml:space="preserve"> </w:t>
            </w:r>
            <w:proofErr w:type="spellStart"/>
            <w:r w:rsidR="00C57086">
              <w:t>orizontală</w:t>
            </w:r>
            <w:proofErr w:type="spellEnd"/>
            <w:r w:rsidR="00C57086">
              <w:t xml:space="preserve"> </w:t>
            </w:r>
            <w:proofErr w:type="spellStart"/>
            <w:r w:rsidR="00C57086">
              <w:t>și</w:t>
            </w:r>
            <w:proofErr w:type="spellEnd"/>
            <w:r w:rsidR="00C57086">
              <w:t xml:space="preserve"> </w:t>
            </w:r>
            <w:proofErr w:type="spellStart"/>
            <w:r w:rsidR="00C57086">
              <w:t>coboară</w:t>
            </w:r>
            <w:proofErr w:type="spellEnd"/>
            <w:r w:rsidR="00C57086">
              <w:t xml:space="preserve"> </w:t>
            </w:r>
            <w:proofErr w:type="spellStart"/>
            <w:r w:rsidR="00C57086">
              <w:t>brusc</w:t>
            </w:r>
            <w:proofErr w:type="spellEnd"/>
            <w:r w:rsidR="00C57086">
              <w:t xml:space="preserve"> </w:t>
            </w:r>
            <w:proofErr w:type="spellStart"/>
            <w:r w:rsidR="00C57086">
              <w:t>uninduse</w:t>
            </w:r>
            <w:proofErr w:type="spellEnd"/>
            <w:r w:rsidR="00C57086">
              <w:t xml:space="preserve"> cu </w:t>
            </w:r>
            <w:proofErr w:type="spellStart"/>
            <w:r w:rsidR="00C57086">
              <w:t>grinda</w:t>
            </w:r>
            <w:proofErr w:type="spellEnd"/>
            <w:r w:rsidR="00C57086">
              <w:t xml:space="preserve"> </w:t>
            </w:r>
            <w:proofErr w:type="spellStart"/>
            <w:r w:rsidR="00C57086">
              <w:t>stâlpului</w:t>
            </w:r>
            <w:proofErr w:type="spellEnd"/>
            <w:r w:rsidR="00C57086">
              <w:t xml:space="preserve"> </w:t>
            </w:r>
            <w:proofErr w:type="spellStart"/>
            <w:r w:rsidR="00C57086">
              <w:t>fațadei</w:t>
            </w:r>
            <w:proofErr w:type="spellEnd"/>
            <w:r w:rsidR="00C57086">
              <w:t xml:space="preserve"> </w:t>
            </w:r>
            <w:proofErr w:type="spellStart"/>
            <w:r w:rsidR="00C57086">
              <w:t>laterale</w:t>
            </w:r>
            <w:proofErr w:type="spellEnd"/>
            <w:r w:rsidR="00277A00">
              <w:t xml:space="preserve"> (se </w:t>
            </w:r>
            <w:proofErr w:type="spellStart"/>
            <w:r w:rsidR="00277A00">
              <w:t>avizează</w:t>
            </w:r>
            <w:proofErr w:type="spellEnd"/>
            <w:r w:rsidR="00277A00">
              <w:t xml:space="preserve"> </w:t>
            </w:r>
            <w:proofErr w:type="spellStart"/>
            <w:r w:rsidR="00277A00">
              <w:t>cornișa</w:t>
            </w:r>
            <w:proofErr w:type="spellEnd"/>
            <w:r w:rsidR="00277A00">
              <w:t xml:space="preserve"> </w:t>
            </w:r>
            <w:proofErr w:type="spellStart"/>
            <w:r w:rsidR="00277A00">
              <w:t>publicitară</w:t>
            </w:r>
            <w:proofErr w:type="spellEnd"/>
            <w:r w:rsidR="00277A00">
              <w:t xml:space="preserve"> </w:t>
            </w:r>
            <w:proofErr w:type="spellStart"/>
            <w:r w:rsidR="00277A00">
              <w:t>fară</w:t>
            </w:r>
            <w:proofErr w:type="spellEnd"/>
            <w:r w:rsidR="00277A00">
              <w:t xml:space="preserve"> </w:t>
            </w:r>
            <w:proofErr w:type="spellStart"/>
            <w:r w:rsidR="00277A00">
              <w:t>continuarea</w:t>
            </w:r>
            <w:proofErr w:type="spellEnd"/>
            <w:r w:rsidR="00277A00">
              <w:t xml:space="preserve"> de 1,22m pe </w:t>
            </w:r>
            <w:proofErr w:type="spellStart"/>
            <w:r w:rsidR="00277A00">
              <w:t>fațada</w:t>
            </w:r>
            <w:proofErr w:type="spellEnd"/>
            <w:r w:rsidR="00277A00">
              <w:t xml:space="preserve"> </w:t>
            </w:r>
            <w:proofErr w:type="spellStart"/>
            <w:r w:rsidR="00277A00">
              <w:t>laterală</w:t>
            </w:r>
            <w:proofErr w:type="spellEnd"/>
            <w:r w:rsidR="00277A00">
              <w:t>)</w:t>
            </w:r>
          </w:p>
          <w:p w14:paraId="2F32E2B2" w14:textId="3B393FC0" w:rsidR="00277A00" w:rsidRDefault="00277A00" w:rsidP="007C6714">
            <w:pPr>
              <w:jc w:val="both"/>
            </w:pPr>
            <w:r>
              <w:t xml:space="preserve">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36C2ADCF" w14:textId="77777777" w:rsidR="00523E8C" w:rsidRPr="00BA00E3" w:rsidRDefault="00523E8C" w:rsidP="00523E8C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   Nu se admit </w:t>
            </w:r>
            <w:proofErr w:type="spellStart"/>
            <w:r>
              <w:rPr>
                <w:iCs/>
              </w:rPr>
              <w:t>colantări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policromie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suprafețele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vitrate</w:t>
            </w:r>
            <w:proofErr w:type="spellEnd"/>
            <w:r>
              <w:rPr>
                <w:iCs/>
              </w:rPr>
              <w:t xml:space="preserve"> ale </w:t>
            </w:r>
            <w:proofErr w:type="spellStart"/>
            <w:r>
              <w:rPr>
                <w:iCs/>
              </w:rPr>
              <w:t>spațiilor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doar</w:t>
            </w:r>
            <w:proofErr w:type="spellEnd"/>
            <w:r>
              <w:rPr>
                <w:iCs/>
              </w:rPr>
              <w:t xml:space="preserve"> folie </w:t>
            </w:r>
            <w:proofErr w:type="spellStart"/>
            <w:r>
              <w:rPr>
                <w:iCs/>
              </w:rPr>
              <w:t>autocolantă</w:t>
            </w:r>
            <w:proofErr w:type="spellEnd"/>
            <w:r>
              <w:rPr>
                <w:iCs/>
              </w:rPr>
              <w:t xml:space="preserve"> de tip </w:t>
            </w:r>
            <w:proofErr w:type="spellStart"/>
            <w:r>
              <w:rPr>
                <w:iCs/>
              </w:rPr>
              <w:t>sablare</w:t>
            </w:r>
            <w:proofErr w:type="spellEnd"/>
            <w:r>
              <w:rPr>
                <w:iCs/>
              </w:rPr>
              <w:t>.</w:t>
            </w:r>
          </w:p>
          <w:p w14:paraId="4393F75D" w14:textId="77777777" w:rsidR="00523E8C" w:rsidRDefault="00523E8C" w:rsidP="00355AB8">
            <w:pPr>
              <w:jc w:val="both"/>
              <w:rPr>
                <w:color w:val="C00000"/>
              </w:rPr>
            </w:pPr>
          </w:p>
          <w:p w14:paraId="4BF539F5" w14:textId="2B3FA46F" w:rsidR="00F51361" w:rsidRDefault="00277A00" w:rsidP="00355AB8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06A80A47" w14:textId="77777777" w:rsidR="00355AB8" w:rsidRDefault="00355AB8" w:rsidP="00355AB8">
            <w:pPr>
              <w:jc w:val="both"/>
            </w:pPr>
          </w:p>
          <w:p w14:paraId="2B995D8A" w14:textId="77777777" w:rsidR="00355AB8" w:rsidRDefault="00355AB8" w:rsidP="00355AB8">
            <w:pPr>
              <w:jc w:val="both"/>
            </w:pPr>
          </w:p>
          <w:p w14:paraId="330C5FD4" w14:textId="77777777" w:rsidR="00355AB8" w:rsidRDefault="00355AB8" w:rsidP="00355AB8">
            <w:pPr>
              <w:jc w:val="both"/>
            </w:pPr>
          </w:p>
          <w:p w14:paraId="2D4F92AB" w14:textId="77777777" w:rsidR="00355AB8" w:rsidRDefault="00355AB8" w:rsidP="00355AB8">
            <w:pPr>
              <w:jc w:val="both"/>
            </w:pPr>
          </w:p>
          <w:p w14:paraId="6DB8CDCC" w14:textId="77777777" w:rsidR="00355AB8" w:rsidRDefault="00355AB8" w:rsidP="00355AB8">
            <w:pPr>
              <w:jc w:val="both"/>
            </w:pPr>
          </w:p>
          <w:p w14:paraId="315F9C40" w14:textId="65BBF595" w:rsidR="00355AB8" w:rsidRPr="00B85026" w:rsidRDefault="00355AB8" w:rsidP="00355AB8">
            <w:pPr>
              <w:jc w:val="both"/>
            </w:pPr>
          </w:p>
        </w:tc>
      </w:tr>
      <w:tr w:rsidR="00E661F4" w:rsidRPr="00B85026" w14:paraId="382230BA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009A8250" w14:textId="0F7E5D03" w:rsidR="00E661F4" w:rsidRPr="00196983" w:rsidRDefault="00540FEC" w:rsidP="00E661F4">
            <w:r>
              <w:lastRenderedPageBreak/>
              <w:t>6</w:t>
            </w:r>
          </w:p>
        </w:tc>
        <w:tc>
          <w:tcPr>
            <w:tcW w:w="2059" w:type="dxa"/>
          </w:tcPr>
          <w:p w14:paraId="27EDB183" w14:textId="7A1A6B77" w:rsidR="00E661F4" w:rsidRPr="00196983" w:rsidRDefault="00E661F4" w:rsidP="00E661F4">
            <w:r>
              <w:t>71203/09.11.2021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4BFBEE9" w14:textId="0695EBF1" w:rsidR="00E661F4" w:rsidRPr="00196983" w:rsidRDefault="00E661F4" w:rsidP="00E661F4">
            <w:r>
              <w:t>SC LABORATOARELE BIOCLINICA SRL</w:t>
            </w:r>
          </w:p>
        </w:tc>
        <w:tc>
          <w:tcPr>
            <w:tcW w:w="2064" w:type="dxa"/>
          </w:tcPr>
          <w:p w14:paraId="2B0BE60F" w14:textId="2EFF0A29" w:rsidR="00E661F4" w:rsidRPr="00196983" w:rsidRDefault="00E661F4" w:rsidP="00E661F4">
            <w:proofErr w:type="spellStart"/>
            <w:r>
              <w:t>Sublocotenent</w:t>
            </w:r>
            <w:proofErr w:type="spellEnd"/>
            <w:r>
              <w:t xml:space="preserve"> </w:t>
            </w:r>
            <w:proofErr w:type="spellStart"/>
            <w:r>
              <w:t>Gheorhe</w:t>
            </w:r>
            <w:proofErr w:type="spellEnd"/>
            <w:r>
              <w:t xml:space="preserve"> Ionescu nr.40,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02859922" w14:textId="2F3AE8D1" w:rsidR="00E661F4" w:rsidRPr="00196983" w:rsidRDefault="00E661F4" w:rsidP="00E661F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3CBE0FF" w14:textId="77777777" w:rsidR="00E661F4" w:rsidRDefault="00E661F4" w:rsidP="007C6714">
            <w:pPr>
              <w:jc w:val="both"/>
            </w:pPr>
          </w:p>
          <w:p w14:paraId="4E038693" w14:textId="3F8562C2" w:rsidR="00E661F4" w:rsidRDefault="00E661F4" w:rsidP="007C6714">
            <w:pPr>
              <w:jc w:val="both"/>
            </w:pPr>
            <w:proofErr w:type="spellStart"/>
            <w:r>
              <w:t>Având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imobilul</w:t>
            </w:r>
            <w:proofErr w:type="spellEnd"/>
            <w:r>
              <w:t xml:space="preserve"> </w:t>
            </w:r>
            <w:proofErr w:type="spellStart"/>
            <w:r>
              <w:t>supus</w:t>
            </w:r>
            <w:proofErr w:type="spellEnd"/>
            <w:r>
              <w:t xml:space="preserve"> </w:t>
            </w:r>
            <w:proofErr w:type="spellStart"/>
            <w:r>
              <w:t>studiului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o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colectivă</w:t>
            </w:r>
            <w:proofErr w:type="spellEnd"/>
            <w:r>
              <w:t xml:space="preserve"> de </w:t>
            </w:r>
            <w:proofErr w:type="spellStart"/>
            <w:r>
              <w:t>mici</w:t>
            </w:r>
            <w:proofErr w:type="spellEnd"/>
            <w:r>
              <w:t xml:space="preserve"> </w:t>
            </w: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amplasată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subzona</w:t>
            </w:r>
            <w:proofErr w:type="spellEnd"/>
            <w:r>
              <w:t xml:space="preserve"> </w:t>
            </w:r>
            <w:r w:rsidRPr="008D2763">
              <w:rPr>
                <w:b/>
                <w:bCs/>
              </w:rPr>
              <w:t>L1a</w:t>
            </w:r>
            <w:r>
              <w:t xml:space="preserve"> – </w:t>
            </w:r>
            <w:proofErr w:type="spellStart"/>
            <w:r>
              <w:t>subzona</w:t>
            </w:r>
            <w:proofErr w:type="spellEnd"/>
            <w:r>
              <w:t xml:space="preserve"> </w:t>
            </w:r>
            <w:proofErr w:type="spellStart"/>
            <w:r>
              <w:t>locuințelor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colective</w:t>
            </w:r>
            <w:proofErr w:type="spellEnd"/>
            <w:r>
              <w:t xml:space="preserve"> </w:t>
            </w:r>
            <w:proofErr w:type="spellStart"/>
            <w:r>
              <w:t>mici</w:t>
            </w:r>
            <w:proofErr w:type="spellEnd"/>
            <w:r>
              <w:t xml:space="preserve">, </w:t>
            </w:r>
            <w:proofErr w:type="spellStart"/>
            <w:r w:rsidR="00B82B5E">
              <w:t>iar</w:t>
            </w:r>
            <w:proofErr w:type="spellEnd"/>
            <w:r w:rsidR="00B82B5E">
              <w:t xml:space="preserve"> </w:t>
            </w:r>
            <w:proofErr w:type="spellStart"/>
            <w:r w:rsidR="00B82B5E">
              <w:t>clădirea</w:t>
            </w:r>
            <w:proofErr w:type="spellEnd"/>
            <w:r w:rsidR="00B82B5E">
              <w:t xml:space="preserve"> </w:t>
            </w:r>
            <w:proofErr w:type="spellStart"/>
            <w:r w:rsidR="00B82B5E">
              <w:t>studiată</w:t>
            </w:r>
            <w:proofErr w:type="spellEnd"/>
            <w:r w:rsidR="00B82B5E">
              <w:t xml:space="preserve"> nu are </w:t>
            </w:r>
            <w:r>
              <w:t xml:space="preserve">o </w:t>
            </w:r>
            <w:proofErr w:type="spellStart"/>
            <w:r>
              <w:t>cornișă</w:t>
            </w:r>
            <w:proofErr w:type="spellEnd"/>
            <w:r>
              <w:t xml:space="preserve"> </w:t>
            </w:r>
            <w:proofErr w:type="spellStart"/>
            <w:r>
              <w:t>arhitecturală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evidențiată</w:t>
            </w:r>
            <w:proofErr w:type="spellEnd"/>
            <w:r>
              <w:t xml:space="preserve"> </w:t>
            </w:r>
            <w:proofErr w:type="spellStart"/>
            <w:r>
              <w:t>deasupra</w:t>
            </w:r>
            <w:proofErr w:type="spellEnd"/>
            <w:r>
              <w:t xml:space="preserve"> </w:t>
            </w:r>
            <w:proofErr w:type="spellStart"/>
            <w:r>
              <w:t>parterului</w:t>
            </w:r>
            <w:proofErr w:type="spellEnd"/>
            <w:r>
              <w:t xml:space="preserve">, </w:t>
            </w:r>
            <w:proofErr w:type="spellStart"/>
            <w:r>
              <w:t>semnalistica</w:t>
            </w:r>
            <w:proofErr w:type="spellEnd"/>
            <w:r>
              <w:t xml:space="preserve"> </w:t>
            </w:r>
            <w:proofErr w:type="spellStart"/>
            <w:r>
              <w:t>publicitară</w:t>
            </w:r>
            <w:proofErr w:type="spellEnd"/>
            <w:r>
              <w:t xml:space="preserve">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cu </w:t>
            </w:r>
            <w:proofErr w:type="spellStart"/>
            <w:r>
              <w:t>litere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  <w:r>
              <w:t xml:space="preserve"> </w:t>
            </w:r>
            <w:proofErr w:type="spellStart"/>
            <w:r>
              <w:t>luminoase</w:t>
            </w:r>
            <w:proofErr w:type="spellEnd"/>
            <w:r>
              <w:t xml:space="preserve">,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fundalul</w:t>
            </w:r>
            <w:proofErr w:type="spellEnd"/>
            <w:r>
              <w:t xml:space="preserve"> alb. </w:t>
            </w:r>
            <w:proofErr w:type="spellStart"/>
            <w:r>
              <w:t>Aceste</w:t>
            </w:r>
            <w:proofErr w:type="spellEnd"/>
            <w:r>
              <w:t xml:space="preserve"> </w:t>
            </w:r>
            <w:proofErr w:type="spellStart"/>
            <w:r>
              <w:t>litere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prinse</w:t>
            </w:r>
            <w:proofErr w:type="spellEnd"/>
            <w:r>
              <w:t xml:space="preserve"> </w:t>
            </w:r>
            <w:r w:rsidR="00B82B5E">
              <w:t>cu</w:t>
            </w:r>
            <w:r>
              <w:t xml:space="preserve"> </w:t>
            </w:r>
            <w:proofErr w:type="spellStart"/>
            <w:r>
              <w:t>suporti</w:t>
            </w:r>
            <w:proofErr w:type="spellEnd"/>
            <w:r>
              <w:t xml:space="preserve"> </w:t>
            </w:r>
            <w:proofErr w:type="spellStart"/>
            <w:r>
              <w:t>metalici</w:t>
            </w:r>
            <w:proofErr w:type="spellEnd"/>
            <w:r>
              <w:t xml:space="preserve"> direct pe </w:t>
            </w:r>
            <w:proofErr w:type="spellStart"/>
            <w:r>
              <w:t>fațadă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fațada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constitui</w:t>
            </w:r>
            <w:proofErr w:type="spellEnd"/>
            <w:r>
              <w:t xml:space="preserve"> </w:t>
            </w:r>
            <w:proofErr w:type="spellStart"/>
            <w:r>
              <w:t>fundalul</w:t>
            </w:r>
            <w:proofErr w:type="spellEnd"/>
            <w:r>
              <w:t xml:space="preserve"> </w:t>
            </w:r>
            <w:proofErr w:type="spellStart"/>
            <w:r>
              <w:t>mesajului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realizării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ansamblul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impact </w:t>
            </w:r>
            <w:proofErr w:type="spellStart"/>
            <w:r>
              <w:t>vizual</w:t>
            </w:r>
            <w:proofErr w:type="spellEnd"/>
            <w:r>
              <w:t xml:space="preserve"> mare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impact architectural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mic,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specificul</w:t>
            </w:r>
            <w:proofErr w:type="spellEnd"/>
            <w:r>
              <w:t xml:space="preserve"> </w:t>
            </w:r>
            <w:proofErr w:type="spellStart"/>
            <w:r>
              <w:t>zonei</w:t>
            </w:r>
            <w:proofErr w:type="spellEnd"/>
            <w:r>
              <w:t xml:space="preserve"> </w:t>
            </w:r>
            <w:r w:rsidRPr="00646F74">
              <w:rPr>
                <w:b/>
                <w:bCs/>
              </w:rPr>
              <w:t>L1a</w:t>
            </w:r>
            <w:r>
              <w:t>.</w:t>
            </w:r>
          </w:p>
          <w:p w14:paraId="6592C1C7" w14:textId="77777777" w:rsidR="00523E8C" w:rsidRPr="00BA00E3" w:rsidRDefault="00523E8C" w:rsidP="00523E8C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   Nu se admit </w:t>
            </w:r>
            <w:proofErr w:type="spellStart"/>
            <w:r>
              <w:rPr>
                <w:iCs/>
              </w:rPr>
              <w:t>colantări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policromie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suprafețele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vitrate</w:t>
            </w:r>
            <w:proofErr w:type="spellEnd"/>
            <w:r>
              <w:rPr>
                <w:iCs/>
              </w:rPr>
              <w:t xml:space="preserve"> ale </w:t>
            </w:r>
            <w:proofErr w:type="spellStart"/>
            <w:r>
              <w:rPr>
                <w:iCs/>
              </w:rPr>
              <w:t>spațiilor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doar</w:t>
            </w:r>
            <w:proofErr w:type="spellEnd"/>
            <w:r>
              <w:rPr>
                <w:iCs/>
              </w:rPr>
              <w:t xml:space="preserve"> folie </w:t>
            </w:r>
            <w:proofErr w:type="spellStart"/>
            <w:r>
              <w:rPr>
                <w:iCs/>
              </w:rPr>
              <w:t>autocolantă</w:t>
            </w:r>
            <w:proofErr w:type="spellEnd"/>
            <w:r>
              <w:rPr>
                <w:iCs/>
              </w:rPr>
              <w:t xml:space="preserve"> de tip </w:t>
            </w:r>
            <w:proofErr w:type="spellStart"/>
            <w:r>
              <w:rPr>
                <w:iCs/>
              </w:rPr>
              <w:t>sablare</w:t>
            </w:r>
            <w:proofErr w:type="spellEnd"/>
            <w:r>
              <w:rPr>
                <w:iCs/>
              </w:rPr>
              <w:t>.</w:t>
            </w:r>
          </w:p>
          <w:p w14:paraId="3BB71D3B" w14:textId="25B595CB" w:rsidR="00E661F4" w:rsidRDefault="007C6714" w:rsidP="007C6714">
            <w:pPr>
              <w:jc w:val="both"/>
            </w:pPr>
            <w:r>
              <w:t xml:space="preserve">       </w:t>
            </w:r>
            <w:r w:rsidR="00E661F4">
              <w:t xml:space="preserve">Se </w:t>
            </w:r>
            <w:proofErr w:type="spellStart"/>
            <w:r w:rsidR="00E661F4">
              <w:t>vor</w:t>
            </w:r>
            <w:proofErr w:type="spellEnd"/>
            <w:r w:rsidR="00E661F4">
              <w:t xml:space="preserve"> </w:t>
            </w:r>
            <w:proofErr w:type="spellStart"/>
            <w:r w:rsidR="00E661F4">
              <w:t>redepune</w:t>
            </w:r>
            <w:proofErr w:type="spellEnd"/>
            <w:r w:rsidR="00E661F4">
              <w:t xml:space="preserve"> </w:t>
            </w:r>
            <w:proofErr w:type="spellStart"/>
            <w:r w:rsidR="00E661F4">
              <w:t>planșele</w:t>
            </w:r>
            <w:proofErr w:type="spellEnd"/>
            <w:r w:rsidR="00E661F4">
              <w:t xml:space="preserve"> cu </w:t>
            </w:r>
            <w:proofErr w:type="spellStart"/>
            <w:r w:rsidR="00E661F4">
              <w:t>modificările</w:t>
            </w:r>
            <w:proofErr w:type="spellEnd"/>
            <w:r w:rsidR="00E661F4">
              <w:t xml:space="preserve"> solicitate</w:t>
            </w:r>
          </w:p>
          <w:p w14:paraId="32BA2C3B" w14:textId="77777777" w:rsidR="00523E8C" w:rsidRDefault="00523E8C" w:rsidP="00355AB8">
            <w:pPr>
              <w:jc w:val="both"/>
              <w:rPr>
                <w:color w:val="C00000"/>
              </w:rPr>
            </w:pPr>
          </w:p>
          <w:p w14:paraId="0E05A1F9" w14:textId="626AB54D" w:rsidR="00E661F4" w:rsidRDefault="00E661F4" w:rsidP="00355AB8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55805AA4" w14:textId="4155A772" w:rsidR="00355AB8" w:rsidRPr="00B85026" w:rsidRDefault="00355AB8" w:rsidP="00355AB8">
            <w:pPr>
              <w:jc w:val="both"/>
            </w:pPr>
          </w:p>
        </w:tc>
      </w:tr>
      <w:tr w:rsidR="00E661F4" w:rsidRPr="00B85026" w14:paraId="1AD2A3B6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6A784C79" w14:textId="7DC2EBBE" w:rsidR="00E661F4" w:rsidRPr="00196983" w:rsidRDefault="00540FEC" w:rsidP="00E661F4">
            <w:r>
              <w:t>7</w:t>
            </w:r>
          </w:p>
        </w:tc>
        <w:tc>
          <w:tcPr>
            <w:tcW w:w="2059" w:type="dxa"/>
          </w:tcPr>
          <w:p w14:paraId="241AA3F0" w14:textId="64E60499" w:rsidR="00E661F4" w:rsidRPr="00196983" w:rsidRDefault="00BF3215" w:rsidP="00E661F4">
            <w:r>
              <w:t>63451/05.10.2021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D0FE9D5" w14:textId="0AEF63FF" w:rsidR="00E661F4" w:rsidRPr="00196983" w:rsidRDefault="00BF3215" w:rsidP="00E661F4"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568A5A55" w14:textId="6C298E86" w:rsidR="00E661F4" w:rsidRPr="00196983" w:rsidRDefault="00BF3215" w:rsidP="00E661F4">
            <w:r>
              <w:t xml:space="preserve">Strada </w:t>
            </w:r>
            <w:proofErr w:type="spellStart"/>
            <w:r>
              <w:t>Izvorul</w:t>
            </w:r>
            <w:proofErr w:type="spellEnd"/>
            <w:r>
              <w:t xml:space="preserve"> Rece nr. 7, bl. A8,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14B85370" w14:textId="21BC866C" w:rsidR="00E661F4" w:rsidRPr="00196983" w:rsidRDefault="00BF3215" w:rsidP="00E661F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4CCB714" w14:textId="4F103945" w:rsidR="007C6714" w:rsidRDefault="007C6714" w:rsidP="007C67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completa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documentația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depusă</w:t>
            </w:r>
            <w:proofErr w:type="spellEnd"/>
            <w:r>
              <w:rPr>
                <w:color w:val="000000" w:themeColor="text1"/>
              </w:rPr>
              <w:t xml:space="preserve"> cu:</w:t>
            </w:r>
          </w:p>
          <w:p w14:paraId="3C71E861" w14:textId="77777777" w:rsidR="007E3B8D" w:rsidRDefault="007E3B8D" w:rsidP="007C6714">
            <w:pPr>
              <w:jc w:val="both"/>
              <w:rPr>
                <w:color w:val="000000" w:themeColor="text1"/>
              </w:rPr>
            </w:pPr>
          </w:p>
          <w:p w14:paraId="1C12F3A5" w14:textId="0796CC68" w:rsidR="007C6714" w:rsidRDefault="007C6714" w:rsidP="007C6714">
            <w:pPr>
              <w:jc w:val="both"/>
            </w:pPr>
            <w:r>
              <w:t xml:space="preserve">       </w:t>
            </w:r>
            <w:proofErr w:type="spellStart"/>
            <w:r>
              <w:t>Planșe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cu </w:t>
            </w:r>
            <w:proofErr w:type="spellStart"/>
            <w:r w:rsidRPr="00DC369E">
              <w:rPr>
                <w:b/>
                <w:bCs/>
              </w:rPr>
              <w:t>fațada</w:t>
            </w:r>
            <w:proofErr w:type="spellEnd"/>
            <w:r w:rsidRPr="00DC369E">
              <w:rPr>
                <w:b/>
                <w:bCs/>
              </w:rPr>
              <w:t xml:space="preserve"> </w:t>
            </w:r>
            <w:proofErr w:type="spellStart"/>
            <w:r w:rsidRPr="00DC369E">
              <w:rPr>
                <w:b/>
                <w:bCs/>
              </w:rPr>
              <w:t>întregului</w:t>
            </w:r>
            <w:proofErr w:type="spellEnd"/>
            <w:r w:rsidRPr="00DC369E">
              <w:rPr>
                <w:b/>
                <w:bCs/>
              </w:rPr>
              <w:t xml:space="preserve"> </w:t>
            </w:r>
            <w:proofErr w:type="spellStart"/>
            <w:r w:rsidRPr="00DC369E">
              <w:rPr>
                <w:b/>
                <w:bCs/>
              </w:rPr>
              <w:t>imobil</w:t>
            </w:r>
            <w:proofErr w:type="spellEnd"/>
            <w:r w:rsidRPr="00DC369E">
              <w:rPr>
                <w:b/>
                <w:bCs/>
              </w:rPr>
              <w:t xml:space="preserve"> </w:t>
            </w:r>
            <w:r w:rsidR="00DC369E">
              <w:rPr>
                <w:b/>
                <w:bCs/>
              </w:rPr>
              <w:t>(bloc)</w:t>
            </w:r>
            <w:r w:rsidR="00DC369E" w:rsidRPr="00CD46DA">
              <w:rPr>
                <w:b/>
                <w:bCs/>
              </w:rPr>
              <w:t xml:space="preserve"> </w:t>
            </w:r>
            <w:r w:rsidRPr="00DC369E">
              <w:rPr>
                <w:b/>
                <w:bCs/>
              </w:rPr>
              <w:t xml:space="preserve">pe zona de </w:t>
            </w:r>
            <w:proofErr w:type="spellStart"/>
            <w:r w:rsidRPr="00DC369E">
              <w:rPr>
                <w:b/>
                <w:bCs/>
              </w:rPr>
              <w:t>parter</w:t>
            </w:r>
            <w:proofErr w:type="spellEnd"/>
            <w:r>
              <w:t xml:space="preserve">,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propusă</w:t>
            </w:r>
            <w:proofErr w:type="spellEnd"/>
            <w:r>
              <w:t>, care s</w:t>
            </w:r>
            <w:r>
              <w:rPr>
                <w:lang w:val="ro-RO"/>
              </w:rPr>
              <w:t xml:space="preserve">ă </w:t>
            </w:r>
            <w:proofErr w:type="gramStart"/>
            <w:r>
              <w:rPr>
                <w:lang w:val="ro-RO"/>
              </w:rPr>
              <w:t xml:space="preserve">conțină </w:t>
            </w:r>
            <w:r>
              <w:t xml:space="preserve"> </w:t>
            </w:r>
            <w:proofErr w:type="spellStart"/>
            <w:r>
              <w:t>cotele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spațiilor</w:t>
            </w:r>
            <w:proofErr w:type="spellEnd"/>
            <w:r>
              <w:t xml:space="preserve"> </w:t>
            </w:r>
            <w:proofErr w:type="spellStart"/>
            <w:r>
              <w:t>învecinate</w:t>
            </w:r>
            <w:proofErr w:type="spellEnd"/>
            <w:r>
              <w:rPr>
                <w:lang w:val="ro-RO"/>
              </w:rPr>
              <w:t xml:space="preserve"> </w:t>
            </w:r>
            <w:r>
              <w:t xml:space="preserve">; </w:t>
            </w:r>
          </w:p>
          <w:p w14:paraId="62BC7F68" w14:textId="6CA07E06" w:rsidR="007C6714" w:rsidRDefault="007C6714" w:rsidP="007C6714">
            <w:pPr>
              <w:jc w:val="both"/>
            </w:pPr>
            <w:r>
              <w:t xml:space="preserve">       Plan de </w:t>
            </w:r>
            <w:proofErr w:type="spellStart"/>
            <w:r>
              <w:t>situație</w:t>
            </w:r>
            <w:proofErr w:type="spellEnd"/>
            <w:r>
              <w:t xml:space="preserve"> pe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topografic</w:t>
            </w:r>
            <w:proofErr w:type="spellEnd"/>
            <w:r>
              <w:t xml:space="preserve"> (plan cadastral). cu </w:t>
            </w:r>
            <w:proofErr w:type="spellStart"/>
            <w:r>
              <w:t>marcarea</w:t>
            </w:r>
            <w:proofErr w:type="spellEnd"/>
            <w:r>
              <w:t xml:space="preserve"> </w:t>
            </w:r>
            <w:proofErr w:type="spellStart"/>
            <w:r>
              <w:t>imobilului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amplasării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plan a </w:t>
            </w:r>
            <w:proofErr w:type="spellStart"/>
            <w:r>
              <w:t>spatiului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 (</w:t>
            </w:r>
            <w:proofErr w:type="spellStart"/>
            <w:r>
              <w:t>figurarea</w:t>
            </w:r>
            <w:proofErr w:type="spellEnd"/>
            <w:r>
              <w:t xml:space="preserve"> </w:t>
            </w:r>
            <w:proofErr w:type="spellStart"/>
            <w:r>
              <w:t>lungimii</w:t>
            </w:r>
            <w:proofErr w:type="spellEnd"/>
            <w:r>
              <w:t xml:space="preserve"> de </w:t>
            </w:r>
            <w:proofErr w:type="spellStart"/>
            <w:r>
              <w:t>fațadă</w:t>
            </w:r>
            <w:proofErr w:type="spellEnd"/>
            <w:r>
              <w:t xml:space="preserve"> </w:t>
            </w:r>
            <w:proofErr w:type="spellStart"/>
            <w:r>
              <w:t>aferentă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)   </w:t>
            </w:r>
          </w:p>
          <w:p w14:paraId="7470AF64" w14:textId="2DDFAD8D" w:rsidR="007C6714" w:rsidRDefault="007C6714" w:rsidP="007C6714">
            <w:pPr>
              <w:jc w:val="both"/>
              <w:rPr>
                <w:lang w:val="ro-RO"/>
              </w:rPr>
            </w:pPr>
            <w:r>
              <w:t xml:space="preserve">       Reclama de </w:t>
            </w:r>
            <w:proofErr w:type="spellStart"/>
            <w:r>
              <w:t>deasupra</w:t>
            </w:r>
            <w:proofErr w:type="spellEnd"/>
            <w:r>
              <w:t xml:space="preserve"> </w:t>
            </w:r>
            <w:proofErr w:type="spellStart"/>
            <w:r>
              <w:t>accesului</w:t>
            </w:r>
            <w:proofErr w:type="spellEnd"/>
            <w:r>
              <w:t xml:space="preserve"> </w:t>
            </w:r>
            <w:r>
              <w:rPr>
                <w:lang w:val="ro-RO"/>
              </w:rPr>
              <w:t>în spațiu comercial, va fi realizată din litere volumetrice luminoase, prinse pe structura metalică (fară caseta de fundal de culoare roșie)</w:t>
            </w:r>
          </w:p>
          <w:p w14:paraId="4A20D87E" w14:textId="77777777" w:rsidR="00523E8C" w:rsidRPr="00BA00E3" w:rsidRDefault="00523E8C" w:rsidP="00523E8C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   Nu se admit </w:t>
            </w:r>
            <w:proofErr w:type="spellStart"/>
            <w:r>
              <w:rPr>
                <w:iCs/>
              </w:rPr>
              <w:t>colantări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policromie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suprafețele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vitrate</w:t>
            </w:r>
            <w:proofErr w:type="spellEnd"/>
            <w:r>
              <w:rPr>
                <w:iCs/>
              </w:rPr>
              <w:t xml:space="preserve"> ale </w:t>
            </w:r>
            <w:proofErr w:type="spellStart"/>
            <w:r>
              <w:rPr>
                <w:iCs/>
              </w:rPr>
              <w:t>spațiilor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doar</w:t>
            </w:r>
            <w:proofErr w:type="spellEnd"/>
            <w:r>
              <w:rPr>
                <w:iCs/>
              </w:rPr>
              <w:t xml:space="preserve"> folie </w:t>
            </w:r>
            <w:proofErr w:type="spellStart"/>
            <w:r>
              <w:rPr>
                <w:iCs/>
              </w:rPr>
              <w:t>autocolantă</w:t>
            </w:r>
            <w:proofErr w:type="spellEnd"/>
            <w:r>
              <w:rPr>
                <w:iCs/>
              </w:rPr>
              <w:t xml:space="preserve"> de tip </w:t>
            </w:r>
            <w:proofErr w:type="spellStart"/>
            <w:r>
              <w:rPr>
                <w:iCs/>
              </w:rPr>
              <w:t>sablare</w:t>
            </w:r>
            <w:proofErr w:type="spellEnd"/>
            <w:r>
              <w:rPr>
                <w:iCs/>
              </w:rPr>
              <w:t>.</w:t>
            </w:r>
          </w:p>
          <w:p w14:paraId="3E2F7885" w14:textId="42FA7AAC" w:rsidR="007C6714" w:rsidRDefault="007C6714" w:rsidP="007C6714">
            <w:pPr>
              <w:jc w:val="both"/>
            </w:pPr>
            <w:r>
              <w:t xml:space="preserve">      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0A11A81A" w14:textId="77777777" w:rsidR="00523E8C" w:rsidRDefault="00523E8C" w:rsidP="007C6714">
            <w:pPr>
              <w:jc w:val="both"/>
              <w:rPr>
                <w:color w:val="C00000"/>
              </w:rPr>
            </w:pPr>
          </w:p>
          <w:p w14:paraId="335B187E" w14:textId="6915F2D4" w:rsidR="00606E38" w:rsidRDefault="007C6714" w:rsidP="007C6714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0CD24638" w14:textId="79DC7F39" w:rsidR="00355AB8" w:rsidRDefault="00355AB8" w:rsidP="007C6714">
            <w:pPr>
              <w:jc w:val="both"/>
              <w:rPr>
                <w:color w:val="C00000"/>
              </w:rPr>
            </w:pPr>
          </w:p>
          <w:p w14:paraId="1B09A658" w14:textId="78ECA2AF" w:rsidR="00355AB8" w:rsidRDefault="00355AB8" w:rsidP="007C6714">
            <w:pPr>
              <w:jc w:val="both"/>
              <w:rPr>
                <w:color w:val="C00000"/>
              </w:rPr>
            </w:pPr>
          </w:p>
          <w:p w14:paraId="2929FE6C" w14:textId="60AA5325" w:rsidR="007E3B8D" w:rsidRDefault="007E3B8D" w:rsidP="007C6714">
            <w:pPr>
              <w:jc w:val="both"/>
              <w:rPr>
                <w:color w:val="C00000"/>
              </w:rPr>
            </w:pPr>
          </w:p>
          <w:p w14:paraId="01449234" w14:textId="77777777" w:rsidR="007E4BC7" w:rsidRPr="00144ADE" w:rsidRDefault="007E4BC7" w:rsidP="007C6714">
            <w:pPr>
              <w:jc w:val="both"/>
              <w:rPr>
                <w:color w:val="C00000"/>
              </w:rPr>
            </w:pPr>
          </w:p>
          <w:p w14:paraId="7E659A05" w14:textId="65986A7E" w:rsidR="00E661F4" w:rsidRDefault="00E661F4" w:rsidP="00E661F4">
            <w:pPr>
              <w:tabs>
                <w:tab w:val="left" w:pos="1020"/>
              </w:tabs>
              <w:rPr>
                <w:color w:val="000000" w:themeColor="text1"/>
              </w:rPr>
            </w:pPr>
          </w:p>
        </w:tc>
      </w:tr>
      <w:tr w:rsidR="00E661F4" w:rsidRPr="00B85026" w14:paraId="60F64E80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1DDF3431" w14:textId="39DAC5F2" w:rsidR="00E661F4" w:rsidRPr="00196983" w:rsidRDefault="00540FEC" w:rsidP="00E661F4">
            <w:r>
              <w:lastRenderedPageBreak/>
              <w:t>8</w:t>
            </w:r>
          </w:p>
        </w:tc>
        <w:tc>
          <w:tcPr>
            <w:tcW w:w="2059" w:type="dxa"/>
          </w:tcPr>
          <w:p w14:paraId="16E202B0" w14:textId="06DE2D06" w:rsidR="00E661F4" w:rsidRPr="00196983" w:rsidRDefault="00606E38" w:rsidP="00E661F4">
            <w:r>
              <w:t>63427/05.10.2021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78DC6F7" w14:textId="07E671D2" w:rsidR="00E661F4" w:rsidRPr="00196983" w:rsidRDefault="00936552" w:rsidP="00E661F4"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1516F84E" w14:textId="430C4B04" w:rsidR="00E661F4" w:rsidRPr="00196983" w:rsidRDefault="00936552" w:rsidP="00E661F4">
            <w:proofErr w:type="spellStart"/>
            <w:r>
              <w:t>Șoseaua</w:t>
            </w:r>
            <w:proofErr w:type="spellEnd"/>
            <w:r>
              <w:t xml:space="preserve"> </w:t>
            </w:r>
            <w:proofErr w:type="spellStart"/>
            <w:r>
              <w:t>Giurgiului</w:t>
            </w:r>
            <w:proofErr w:type="spellEnd"/>
            <w:r>
              <w:t xml:space="preserve">, nr. 125, bl. 4A,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2D408481" w14:textId="64F44CFD" w:rsidR="00E661F4" w:rsidRPr="00936552" w:rsidRDefault="00936552" w:rsidP="00E661F4">
            <w:pPr>
              <w:rPr>
                <w:b/>
                <w:bCs/>
              </w:rPr>
            </w:pPr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D6AFFE0" w14:textId="77777777" w:rsidR="00606E38" w:rsidRDefault="00606E38" w:rsidP="00606E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completa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documentația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depusă</w:t>
            </w:r>
            <w:proofErr w:type="spellEnd"/>
            <w:r>
              <w:rPr>
                <w:color w:val="000000" w:themeColor="text1"/>
              </w:rPr>
              <w:t xml:space="preserve"> cu:</w:t>
            </w:r>
          </w:p>
          <w:p w14:paraId="7CE6F483" w14:textId="20D2266B" w:rsidR="00606E38" w:rsidRDefault="00606E38" w:rsidP="00606E38">
            <w:pPr>
              <w:jc w:val="both"/>
            </w:pPr>
            <w:r>
              <w:t xml:space="preserve">       </w:t>
            </w:r>
            <w:proofErr w:type="spellStart"/>
            <w:r>
              <w:t>Planșe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cu </w:t>
            </w:r>
            <w:proofErr w:type="spellStart"/>
            <w:r w:rsidRPr="00923305">
              <w:rPr>
                <w:b/>
                <w:bCs/>
              </w:rPr>
              <w:t>fațada</w:t>
            </w:r>
            <w:proofErr w:type="spellEnd"/>
            <w:r w:rsidRPr="00923305">
              <w:rPr>
                <w:b/>
                <w:bCs/>
              </w:rPr>
              <w:t xml:space="preserve"> </w:t>
            </w:r>
            <w:proofErr w:type="spellStart"/>
            <w:r w:rsidRPr="00923305">
              <w:rPr>
                <w:b/>
                <w:bCs/>
              </w:rPr>
              <w:t>întregului</w:t>
            </w:r>
            <w:proofErr w:type="spellEnd"/>
            <w:r w:rsidRPr="00923305">
              <w:rPr>
                <w:b/>
                <w:bCs/>
              </w:rPr>
              <w:t xml:space="preserve"> </w:t>
            </w:r>
            <w:proofErr w:type="spellStart"/>
            <w:r w:rsidRPr="00923305">
              <w:rPr>
                <w:b/>
                <w:bCs/>
              </w:rPr>
              <w:t>imobil</w:t>
            </w:r>
            <w:proofErr w:type="spellEnd"/>
            <w:r w:rsidRPr="00923305">
              <w:rPr>
                <w:b/>
                <w:bCs/>
              </w:rPr>
              <w:t xml:space="preserve"> </w:t>
            </w:r>
            <w:r w:rsidR="0033765A">
              <w:rPr>
                <w:b/>
                <w:bCs/>
              </w:rPr>
              <w:t>(bloc)</w:t>
            </w:r>
            <w:r w:rsidR="0033765A" w:rsidRPr="00CD46DA">
              <w:rPr>
                <w:b/>
                <w:bCs/>
              </w:rPr>
              <w:t xml:space="preserve"> </w:t>
            </w:r>
            <w:r w:rsidRPr="00923305">
              <w:rPr>
                <w:b/>
                <w:bCs/>
              </w:rPr>
              <w:t xml:space="preserve">pe zona de </w:t>
            </w:r>
            <w:proofErr w:type="spellStart"/>
            <w:r w:rsidRPr="00923305">
              <w:rPr>
                <w:b/>
                <w:bCs/>
              </w:rPr>
              <w:t>parter</w:t>
            </w:r>
            <w:proofErr w:type="spellEnd"/>
            <w:r>
              <w:t xml:space="preserve">,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propusă</w:t>
            </w:r>
            <w:proofErr w:type="spellEnd"/>
            <w:r>
              <w:t>, care s</w:t>
            </w:r>
            <w:r>
              <w:rPr>
                <w:lang w:val="ro-RO"/>
              </w:rPr>
              <w:t xml:space="preserve">ă </w:t>
            </w:r>
            <w:proofErr w:type="gramStart"/>
            <w:r>
              <w:rPr>
                <w:lang w:val="ro-RO"/>
              </w:rPr>
              <w:t xml:space="preserve">conțină </w:t>
            </w:r>
            <w:r>
              <w:t xml:space="preserve"> </w:t>
            </w:r>
            <w:proofErr w:type="spellStart"/>
            <w:r>
              <w:t>cotele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spațiilor</w:t>
            </w:r>
            <w:proofErr w:type="spellEnd"/>
            <w:r>
              <w:t xml:space="preserve"> </w:t>
            </w:r>
            <w:proofErr w:type="spellStart"/>
            <w:r>
              <w:t>învecinate</w:t>
            </w:r>
            <w:proofErr w:type="spellEnd"/>
            <w:r>
              <w:rPr>
                <w:lang w:val="ro-RO"/>
              </w:rPr>
              <w:t xml:space="preserve"> </w:t>
            </w:r>
            <w:r>
              <w:t xml:space="preserve">; </w:t>
            </w:r>
          </w:p>
          <w:p w14:paraId="433F3203" w14:textId="77777777" w:rsidR="00606E38" w:rsidRDefault="00606E38" w:rsidP="00606E38">
            <w:pPr>
              <w:jc w:val="both"/>
            </w:pPr>
            <w:r>
              <w:t xml:space="preserve">       Plan de </w:t>
            </w:r>
            <w:proofErr w:type="spellStart"/>
            <w:r>
              <w:t>situație</w:t>
            </w:r>
            <w:proofErr w:type="spellEnd"/>
            <w:r>
              <w:t xml:space="preserve"> pe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topografic</w:t>
            </w:r>
            <w:proofErr w:type="spellEnd"/>
            <w:r>
              <w:t xml:space="preserve"> (plan cadastral). cu </w:t>
            </w:r>
            <w:proofErr w:type="spellStart"/>
            <w:r>
              <w:t>marcarea</w:t>
            </w:r>
            <w:proofErr w:type="spellEnd"/>
            <w:r>
              <w:t xml:space="preserve"> </w:t>
            </w:r>
            <w:proofErr w:type="spellStart"/>
            <w:r>
              <w:t>imobilului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amplasării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plan a </w:t>
            </w:r>
            <w:proofErr w:type="spellStart"/>
            <w:r>
              <w:t>spatiului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 (</w:t>
            </w:r>
            <w:proofErr w:type="spellStart"/>
            <w:r>
              <w:t>figurarea</w:t>
            </w:r>
            <w:proofErr w:type="spellEnd"/>
            <w:r>
              <w:t xml:space="preserve"> </w:t>
            </w:r>
            <w:proofErr w:type="spellStart"/>
            <w:r>
              <w:t>lungimii</w:t>
            </w:r>
            <w:proofErr w:type="spellEnd"/>
            <w:r>
              <w:t xml:space="preserve"> de </w:t>
            </w:r>
            <w:proofErr w:type="spellStart"/>
            <w:r>
              <w:t>fațadă</w:t>
            </w:r>
            <w:proofErr w:type="spellEnd"/>
            <w:r>
              <w:t xml:space="preserve"> </w:t>
            </w:r>
            <w:proofErr w:type="spellStart"/>
            <w:r>
              <w:t>aferentă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)   </w:t>
            </w:r>
          </w:p>
          <w:p w14:paraId="6A6E70A2" w14:textId="2C259E6D" w:rsidR="00606E38" w:rsidRDefault="00606E38" w:rsidP="00606E38">
            <w:pPr>
              <w:jc w:val="both"/>
            </w:pPr>
            <w:r>
              <w:t xml:space="preserve">       </w:t>
            </w:r>
            <w:proofErr w:type="spellStart"/>
            <w:r>
              <w:t>Caseta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 cu </w:t>
            </w:r>
            <w:proofErr w:type="spellStart"/>
            <w:r>
              <w:t>textul</w:t>
            </w:r>
            <w:proofErr w:type="spellEnd"/>
            <w:r>
              <w:t xml:space="preserve"> Super Bet </w:t>
            </w:r>
            <w:proofErr w:type="spellStart"/>
            <w:r>
              <w:t>și</w:t>
            </w:r>
            <w:proofErr w:type="spellEnd"/>
            <w:r>
              <w:t xml:space="preserve"> fundal </w:t>
            </w:r>
            <w:proofErr w:type="spellStart"/>
            <w:r>
              <w:t>roșu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lungimea</w:t>
            </w:r>
            <w:proofErr w:type="spellEnd"/>
            <w:r>
              <w:t xml:space="preserve"> </w:t>
            </w:r>
            <w:proofErr w:type="spellStart"/>
            <w:r>
              <w:t>egală</w:t>
            </w:r>
            <w:proofErr w:type="spellEnd"/>
            <w:r>
              <w:t xml:space="preserve"> cu </w:t>
            </w:r>
            <w:proofErr w:type="spellStart"/>
            <w:r>
              <w:t>lungimea</w:t>
            </w:r>
            <w:proofErr w:type="spellEnd"/>
            <w:r>
              <w:t xml:space="preserve"> de </w:t>
            </w:r>
            <w:proofErr w:type="spellStart"/>
            <w:r>
              <w:t>fațadă</w:t>
            </w:r>
            <w:proofErr w:type="spellEnd"/>
            <w:r>
              <w:t xml:space="preserve"> a </w:t>
            </w:r>
            <w:proofErr w:type="spellStart"/>
            <w:r>
              <w:t>spațiului</w:t>
            </w:r>
            <w:proofErr w:type="spellEnd"/>
            <w:r>
              <w:t xml:space="preserve"> commercial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amplasată</w:t>
            </w:r>
            <w:proofErr w:type="spellEnd"/>
            <w:r>
              <w:t xml:space="preserve"> pe </w:t>
            </w:r>
            <w:proofErr w:type="spellStart"/>
            <w:r>
              <w:t>cornișa</w:t>
            </w:r>
            <w:proofErr w:type="spellEnd"/>
            <w:r>
              <w:t xml:space="preserve"> </w:t>
            </w:r>
            <w:proofErr w:type="spellStart"/>
            <w:r>
              <w:t>arhitecturală</w:t>
            </w:r>
            <w:proofErr w:type="spellEnd"/>
            <w:r>
              <w:t xml:space="preserve"> a </w:t>
            </w:r>
            <w:proofErr w:type="spellStart"/>
            <w:r>
              <w:t>parterului</w:t>
            </w:r>
            <w:proofErr w:type="spellEnd"/>
            <w:r>
              <w:t xml:space="preserve"> </w:t>
            </w:r>
            <w:proofErr w:type="gramStart"/>
            <w:r w:rsidR="00511492">
              <w:t>commercial ,</w:t>
            </w:r>
            <w:proofErr w:type="gramEnd"/>
            <w:r w:rsidR="00511492">
              <w:t xml:space="preserve"> </w:t>
            </w:r>
            <w:proofErr w:type="spellStart"/>
            <w:r w:rsidR="00511492">
              <w:t>având</w:t>
            </w:r>
            <w:proofErr w:type="spellEnd"/>
            <w:r w:rsidR="00511492">
              <w:t xml:space="preserve"> </w:t>
            </w:r>
            <w:proofErr w:type="spellStart"/>
            <w:r w:rsidR="00511492">
              <w:t>înălțimea</w:t>
            </w:r>
            <w:proofErr w:type="spellEnd"/>
            <w:r w:rsidR="00511492">
              <w:t xml:space="preserve"> </w:t>
            </w:r>
            <w:proofErr w:type="spellStart"/>
            <w:r w:rsidR="00511492">
              <w:t>egală</w:t>
            </w:r>
            <w:proofErr w:type="spellEnd"/>
            <w:r w:rsidR="00511492">
              <w:t xml:space="preserve"> cu </w:t>
            </w:r>
            <w:proofErr w:type="spellStart"/>
            <w:r w:rsidR="00511492">
              <w:t>înălțimea</w:t>
            </w:r>
            <w:proofErr w:type="spellEnd"/>
            <w:r w:rsidR="00511492">
              <w:t xml:space="preserve"> </w:t>
            </w:r>
            <w:proofErr w:type="spellStart"/>
            <w:r w:rsidR="00511492">
              <w:t>cornișei</w:t>
            </w:r>
            <w:proofErr w:type="spellEnd"/>
            <w:r w:rsidR="00511492">
              <w:t xml:space="preserve"> </w:t>
            </w:r>
            <w:proofErr w:type="spellStart"/>
            <w:r w:rsidR="00511492">
              <w:t>arhitecturale</w:t>
            </w:r>
            <w:proofErr w:type="spellEnd"/>
            <w:r w:rsidR="00511492">
              <w:t xml:space="preserve"> </w:t>
            </w:r>
            <w:proofErr w:type="spellStart"/>
            <w:r w:rsidR="00511492">
              <w:t>și</w:t>
            </w:r>
            <w:proofErr w:type="spellEnd"/>
            <w:r w:rsidR="00511492">
              <w:t xml:space="preserve"> </w:t>
            </w:r>
            <w:proofErr w:type="spellStart"/>
            <w:r w:rsidR="00511492">
              <w:t>cota</w:t>
            </w:r>
            <w:proofErr w:type="spellEnd"/>
            <w:r w:rsidR="00511492">
              <w:t xml:space="preserve"> de </w:t>
            </w:r>
            <w:proofErr w:type="spellStart"/>
            <w:r w:rsidR="00511492">
              <w:t>amplasare</w:t>
            </w:r>
            <w:proofErr w:type="spellEnd"/>
            <w:r w:rsidR="00511492">
              <w:t xml:space="preserve"> </w:t>
            </w:r>
            <w:proofErr w:type="spellStart"/>
            <w:r w:rsidR="00511492">
              <w:t>egală</w:t>
            </w:r>
            <w:proofErr w:type="spellEnd"/>
            <w:r w:rsidR="00511492">
              <w:t xml:space="preserve"> cu </w:t>
            </w:r>
            <w:proofErr w:type="spellStart"/>
            <w:r w:rsidR="00511492">
              <w:t>cota</w:t>
            </w:r>
            <w:proofErr w:type="spellEnd"/>
            <w:r w:rsidR="00511492">
              <w:t xml:space="preserve"> </w:t>
            </w:r>
            <w:proofErr w:type="spellStart"/>
            <w:r w:rsidR="00511492">
              <w:t>cornișei</w:t>
            </w:r>
            <w:proofErr w:type="spellEnd"/>
            <w:r w:rsidR="00511492">
              <w:t xml:space="preserve"> </w:t>
            </w:r>
            <w:proofErr w:type="spellStart"/>
            <w:r w:rsidR="00511492">
              <w:t>arhitecturale</w:t>
            </w:r>
            <w:proofErr w:type="spellEnd"/>
            <w:r w:rsidR="00511492">
              <w:t xml:space="preserve">. </w:t>
            </w:r>
            <w:proofErr w:type="spellStart"/>
            <w:r w:rsidR="00511492">
              <w:t>Caseta</w:t>
            </w:r>
            <w:proofErr w:type="spellEnd"/>
            <w:r w:rsidR="00511492">
              <w:t xml:space="preserve"> tip logo – Magic </w:t>
            </w:r>
            <w:proofErr w:type="spellStart"/>
            <w:r w:rsidR="00511492">
              <w:t>Jckpot</w:t>
            </w:r>
            <w:proofErr w:type="spellEnd"/>
            <w:r w:rsidR="00511492">
              <w:t xml:space="preserve"> </w:t>
            </w:r>
            <w:proofErr w:type="spellStart"/>
            <w:r w:rsidR="00511492">
              <w:t>va</w:t>
            </w:r>
            <w:proofErr w:type="spellEnd"/>
            <w:r w:rsidR="00511492">
              <w:t xml:space="preserve"> fi </w:t>
            </w:r>
            <w:proofErr w:type="spellStart"/>
            <w:r w:rsidR="00511492">
              <w:t>amplasată</w:t>
            </w:r>
            <w:proofErr w:type="spellEnd"/>
            <w:r w:rsidR="00511492">
              <w:t xml:space="preserve"> tot pe </w:t>
            </w:r>
            <w:proofErr w:type="spellStart"/>
            <w:r w:rsidR="00511492">
              <w:t>cornișa</w:t>
            </w:r>
            <w:proofErr w:type="spellEnd"/>
            <w:r w:rsidR="00511492">
              <w:t xml:space="preserve"> </w:t>
            </w:r>
            <w:proofErr w:type="spellStart"/>
            <w:r w:rsidR="00511492">
              <w:t>arhitecturală</w:t>
            </w:r>
            <w:proofErr w:type="spellEnd"/>
            <w:r w:rsidR="00511492">
              <w:t xml:space="preserve"> </w:t>
            </w:r>
            <w:proofErr w:type="spellStart"/>
            <w:r w:rsidR="00511492">
              <w:t>având</w:t>
            </w:r>
            <w:proofErr w:type="spellEnd"/>
            <w:r w:rsidR="00511492">
              <w:t xml:space="preserve"> ca fundal </w:t>
            </w:r>
            <w:proofErr w:type="spellStart"/>
            <w:r w:rsidR="00C345D6">
              <w:t>caseta</w:t>
            </w:r>
            <w:proofErr w:type="spellEnd"/>
            <w:r w:rsidR="00C345D6">
              <w:t xml:space="preserve"> de </w:t>
            </w:r>
            <w:proofErr w:type="spellStart"/>
            <w:r w:rsidR="00C345D6">
              <w:t>culoare</w:t>
            </w:r>
            <w:proofErr w:type="spellEnd"/>
            <w:r w:rsidR="00C345D6">
              <w:t xml:space="preserve"> </w:t>
            </w:r>
            <w:proofErr w:type="spellStart"/>
            <w:r w:rsidR="00C345D6">
              <w:t>roșie</w:t>
            </w:r>
            <w:proofErr w:type="spellEnd"/>
            <w:r w:rsidR="00C345D6">
              <w:t xml:space="preserve"> </w:t>
            </w:r>
            <w:proofErr w:type="spellStart"/>
            <w:r w:rsidR="00C345D6">
              <w:t>ce</w:t>
            </w:r>
            <w:proofErr w:type="spellEnd"/>
            <w:r w:rsidR="00C345D6">
              <w:t xml:space="preserve"> </w:t>
            </w:r>
            <w:proofErr w:type="spellStart"/>
            <w:r w:rsidR="00C345D6">
              <w:t>va</w:t>
            </w:r>
            <w:proofErr w:type="spellEnd"/>
            <w:r w:rsidR="00C345D6">
              <w:t xml:space="preserve"> </w:t>
            </w:r>
            <w:proofErr w:type="spellStart"/>
            <w:r w:rsidR="00C345D6">
              <w:t>ocupa</w:t>
            </w:r>
            <w:proofErr w:type="spellEnd"/>
            <w:r w:rsidR="00C345D6">
              <w:t xml:space="preserve"> </w:t>
            </w:r>
            <w:proofErr w:type="spellStart"/>
            <w:r w:rsidR="00C345D6">
              <w:t>întreaga</w:t>
            </w:r>
            <w:proofErr w:type="spellEnd"/>
            <w:r w:rsidR="00C345D6">
              <w:t xml:space="preserve"> </w:t>
            </w:r>
            <w:proofErr w:type="spellStart"/>
            <w:r w:rsidR="00C345D6">
              <w:t>lungime</w:t>
            </w:r>
            <w:proofErr w:type="spellEnd"/>
            <w:r w:rsidR="00C345D6">
              <w:t xml:space="preserve"> a </w:t>
            </w:r>
            <w:proofErr w:type="spellStart"/>
            <w:r w:rsidR="00C345D6">
              <w:t>cornișei</w:t>
            </w:r>
            <w:proofErr w:type="spellEnd"/>
            <w:r w:rsidR="00C345D6">
              <w:t xml:space="preserve"> </w:t>
            </w:r>
            <w:proofErr w:type="spellStart"/>
            <w:r w:rsidR="00C345D6">
              <w:t>corespunzătoare</w:t>
            </w:r>
            <w:proofErr w:type="spellEnd"/>
            <w:r w:rsidR="00C345D6">
              <w:t xml:space="preserve"> </w:t>
            </w:r>
            <w:proofErr w:type="spellStart"/>
            <w:r w:rsidR="00C345D6">
              <w:t>spațiului</w:t>
            </w:r>
            <w:proofErr w:type="spellEnd"/>
            <w:r w:rsidR="00C345D6">
              <w:t xml:space="preserve"> commercial </w:t>
            </w:r>
            <w:proofErr w:type="spellStart"/>
            <w:r w:rsidR="00C345D6">
              <w:t>în</w:t>
            </w:r>
            <w:proofErr w:type="spellEnd"/>
            <w:r w:rsidR="00C345D6">
              <w:t xml:space="preserve"> </w:t>
            </w:r>
            <w:proofErr w:type="spellStart"/>
            <w:r w:rsidR="00C345D6">
              <w:t>cauză</w:t>
            </w:r>
            <w:proofErr w:type="spellEnd"/>
            <w:r w:rsidR="00C345D6">
              <w:t xml:space="preserve">. </w:t>
            </w:r>
          </w:p>
          <w:p w14:paraId="3A3B9044" w14:textId="36BEDEB6" w:rsidR="001726CC" w:rsidRDefault="001726CC" w:rsidP="00606E38">
            <w:pPr>
              <w:jc w:val="both"/>
              <w:rPr>
                <w:lang w:val="ro-RO"/>
              </w:rPr>
            </w:pPr>
            <w:r>
              <w:t xml:space="preserve">       </w:t>
            </w:r>
            <w:proofErr w:type="spellStart"/>
            <w:r>
              <w:t>Caseta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consolă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</w:t>
            </w:r>
            <w:proofErr w:type="spellStart"/>
            <w:r>
              <w:t>dimensiunea</w:t>
            </w:r>
            <w:proofErr w:type="spellEnd"/>
            <w:r>
              <w:t xml:space="preserve"> de 0,50m x 0,50m</w:t>
            </w:r>
          </w:p>
          <w:p w14:paraId="691E3482" w14:textId="77777777" w:rsidR="00523E8C" w:rsidRPr="00BA00E3" w:rsidRDefault="00523E8C" w:rsidP="00523E8C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   Nu se admit </w:t>
            </w:r>
            <w:proofErr w:type="spellStart"/>
            <w:r>
              <w:rPr>
                <w:iCs/>
              </w:rPr>
              <w:t>colantări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policromie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suprafețele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vitrate</w:t>
            </w:r>
            <w:proofErr w:type="spellEnd"/>
            <w:r>
              <w:rPr>
                <w:iCs/>
              </w:rPr>
              <w:t xml:space="preserve"> ale </w:t>
            </w:r>
            <w:proofErr w:type="spellStart"/>
            <w:r>
              <w:rPr>
                <w:iCs/>
              </w:rPr>
              <w:t>spațiilor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doar</w:t>
            </w:r>
            <w:proofErr w:type="spellEnd"/>
            <w:r>
              <w:rPr>
                <w:iCs/>
              </w:rPr>
              <w:t xml:space="preserve"> folie </w:t>
            </w:r>
            <w:proofErr w:type="spellStart"/>
            <w:r>
              <w:rPr>
                <w:iCs/>
              </w:rPr>
              <w:t>autocolantă</w:t>
            </w:r>
            <w:proofErr w:type="spellEnd"/>
            <w:r>
              <w:rPr>
                <w:iCs/>
              </w:rPr>
              <w:t xml:space="preserve"> de tip </w:t>
            </w:r>
            <w:proofErr w:type="spellStart"/>
            <w:r>
              <w:rPr>
                <w:iCs/>
              </w:rPr>
              <w:t>sablare</w:t>
            </w:r>
            <w:proofErr w:type="spellEnd"/>
            <w:r>
              <w:rPr>
                <w:iCs/>
              </w:rPr>
              <w:t>.</w:t>
            </w:r>
          </w:p>
          <w:p w14:paraId="26D4E4ED" w14:textId="77777777" w:rsidR="00606E38" w:rsidRDefault="00606E38" w:rsidP="00606E38">
            <w:pPr>
              <w:jc w:val="both"/>
            </w:pPr>
            <w:r>
              <w:t xml:space="preserve">      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3FE32A93" w14:textId="77777777" w:rsidR="00523E8C" w:rsidRDefault="00523E8C" w:rsidP="000C24AC">
            <w:pPr>
              <w:jc w:val="both"/>
              <w:rPr>
                <w:color w:val="C00000"/>
              </w:rPr>
            </w:pPr>
          </w:p>
          <w:p w14:paraId="17205E60" w14:textId="4E20156F" w:rsidR="00E661F4" w:rsidRDefault="00606E38" w:rsidP="000C24AC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1F281D3C" w14:textId="1505B5E9" w:rsidR="0093386F" w:rsidRPr="000C24AC" w:rsidRDefault="0093386F" w:rsidP="000C24AC">
            <w:pPr>
              <w:jc w:val="both"/>
              <w:rPr>
                <w:color w:val="C00000"/>
              </w:rPr>
            </w:pPr>
          </w:p>
        </w:tc>
      </w:tr>
      <w:tr w:rsidR="00E661F4" w:rsidRPr="00B85026" w14:paraId="4DA6F063" w14:textId="77777777" w:rsidTr="002F2E56">
        <w:trPr>
          <w:trHeight w:val="1408"/>
        </w:trPr>
        <w:tc>
          <w:tcPr>
            <w:tcW w:w="630" w:type="dxa"/>
            <w:shd w:val="clear" w:color="auto" w:fill="F2F2F2" w:themeFill="background1" w:themeFillShade="F2"/>
          </w:tcPr>
          <w:p w14:paraId="642E7E2F" w14:textId="18E89A60" w:rsidR="00E661F4" w:rsidRPr="00196983" w:rsidRDefault="00540FEC" w:rsidP="00E661F4">
            <w:r>
              <w:t>9</w:t>
            </w:r>
          </w:p>
        </w:tc>
        <w:tc>
          <w:tcPr>
            <w:tcW w:w="2059" w:type="dxa"/>
          </w:tcPr>
          <w:p w14:paraId="66ABAA50" w14:textId="34DB9A7A" w:rsidR="00E661F4" w:rsidRPr="00196983" w:rsidRDefault="00B70AF7" w:rsidP="00E661F4">
            <w:r>
              <w:t>63428/05.10.2021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2B1A5B6" w14:textId="7A11E74D" w:rsidR="00E661F4" w:rsidRPr="00196983" w:rsidRDefault="00B70AF7" w:rsidP="00E661F4"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542F3179" w14:textId="6F8ECE0B" w:rsidR="00E661F4" w:rsidRPr="00196983" w:rsidRDefault="00B70AF7" w:rsidP="00E661F4">
            <w:proofErr w:type="spellStart"/>
            <w:r>
              <w:t>Șoseaua</w:t>
            </w:r>
            <w:proofErr w:type="spellEnd"/>
            <w:r>
              <w:t xml:space="preserve"> </w:t>
            </w:r>
            <w:proofErr w:type="spellStart"/>
            <w:r>
              <w:t>Giurgiului</w:t>
            </w:r>
            <w:proofErr w:type="spellEnd"/>
            <w:r>
              <w:t xml:space="preserve">, nr. 127, bl. 2B,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3189E08D" w14:textId="339CBC02" w:rsidR="00E661F4" w:rsidRPr="00196983" w:rsidRDefault="009B3814" w:rsidP="00E661F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FD13B3A" w14:textId="77777777" w:rsidR="0093386F" w:rsidRDefault="0093386F" w:rsidP="009338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completa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documentația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depusă</w:t>
            </w:r>
            <w:proofErr w:type="spellEnd"/>
            <w:r>
              <w:rPr>
                <w:color w:val="000000" w:themeColor="text1"/>
              </w:rPr>
              <w:t xml:space="preserve"> cu:</w:t>
            </w:r>
          </w:p>
          <w:p w14:paraId="379CBE32" w14:textId="77777777" w:rsidR="00E661F4" w:rsidRDefault="00E661F4" w:rsidP="00E661F4">
            <w:pPr>
              <w:rPr>
                <w:color w:val="000000" w:themeColor="text1"/>
              </w:rPr>
            </w:pPr>
          </w:p>
          <w:p w14:paraId="7D9D495C" w14:textId="6C9C285D" w:rsidR="00E661F4" w:rsidRDefault="009054D5" w:rsidP="00E661F4">
            <w:pPr>
              <w:rPr>
                <w:color w:val="000000" w:themeColor="text1"/>
              </w:rPr>
            </w:pPr>
            <w:r>
              <w:t xml:space="preserve">       Plan de </w:t>
            </w:r>
            <w:proofErr w:type="spellStart"/>
            <w:r>
              <w:t>situație</w:t>
            </w:r>
            <w:proofErr w:type="spellEnd"/>
            <w:r>
              <w:t xml:space="preserve"> pe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topografic</w:t>
            </w:r>
            <w:proofErr w:type="spellEnd"/>
            <w:r>
              <w:t xml:space="preserve"> (plan cadastral). cu </w:t>
            </w:r>
            <w:proofErr w:type="spellStart"/>
            <w:r>
              <w:t>marcarea</w:t>
            </w:r>
            <w:proofErr w:type="spellEnd"/>
            <w:r>
              <w:t xml:space="preserve"> </w:t>
            </w:r>
            <w:proofErr w:type="spellStart"/>
            <w:r>
              <w:t>imobilului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amplasării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plan a </w:t>
            </w:r>
            <w:proofErr w:type="spellStart"/>
            <w:r>
              <w:t>spatiului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 (</w:t>
            </w:r>
            <w:proofErr w:type="spellStart"/>
            <w:r>
              <w:t>figurarea</w:t>
            </w:r>
            <w:proofErr w:type="spellEnd"/>
            <w:r>
              <w:t xml:space="preserve"> </w:t>
            </w:r>
            <w:proofErr w:type="spellStart"/>
            <w:r>
              <w:t>lungimii</w:t>
            </w:r>
            <w:proofErr w:type="spellEnd"/>
            <w:r>
              <w:t xml:space="preserve"> de </w:t>
            </w:r>
            <w:proofErr w:type="spellStart"/>
            <w:r>
              <w:t>fațadă</w:t>
            </w:r>
            <w:proofErr w:type="spellEnd"/>
            <w:r>
              <w:t xml:space="preserve"> </w:t>
            </w:r>
            <w:proofErr w:type="spellStart"/>
            <w:r>
              <w:t>aferentă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>)</w:t>
            </w:r>
          </w:p>
          <w:p w14:paraId="50682E97" w14:textId="71357AB3" w:rsidR="00F40850" w:rsidRDefault="00F40850" w:rsidP="00F40850">
            <w:pPr>
              <w:jc w:val="both"/>
            </w:pPr>
            <w:r>
              <w:t xml:space="preserve">       </w:t>
            </w:r>
            <w:proofErr w:type="spellStart"/>
            <w:r>
              <w:t>Planșe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cu </w:t>
            </w:r>
            <w:proofErr w:type="spellStart"/>
            <w:r w:rsidRPr="00CD46DA">
              <w:rPr>
                <w:b/>
                <w:bCs/>
              </w:rPr>
              <w:t>fațada</w:t>
            </w:r>
            <w:proofErr w:type="spellEnd"/>
            <w:r w:rsidRPr="00CD46DA">
              <w:rPr>
                <w:b/>
                <w:bCs/>
              </w:rPr>
              <w:t xml:space="preserve"> </w:t>
            </w:r>
            <w:proofErr w:type="spellStart"/>
            <w:r w:rsidRPr="00CD46DA">
              <w:rPr>
                <w:b/>
                <w:bCs/>
              </w:rPr>
              <w:t>întregului</w:t>
            </w:r>
            <w:proofErr w:type="spellEnd"/>
            <w:r w:rsidRPr="00CD46DA">
              <w:rPr>
                <w:b/>
                <w:bCs/>
              </w:rPr>
              <w:t xml:space="preserve"> </w:t>
            </w:r>
            <w:proofErr w:type="spellStart"/>
            <w:r w:rsidRPr="00CD46DA">
              <w:rPr>
                <w:b/>
                <w:bCs/>
              </w:rPr>
              <w:t>imobil</w:t>
            </w:r>
            <w:proofErr w:type="spellEnd"/>
            <w:r w:rsidR="00CD46DA">
              <w:rPr>
                <w:b/>
                <w:bCs/>
              </w:rPr>
              <w:t xml:space="preserve"> (bloc)</w:t>
            </w:r>
            <w:r w:rsidRPr="00CD46DA">
              <w:rPr>
                <w:b/>
                <w:bCs/>
              </w:rPr>
              <w:t xml:space="preserve"> pe zona de </w:t>
            </w:r>
            <w:proofErr w:type="spellStart"/>
            <w:r w:rsidRPr="00CD46DA">
              <w:rPr>
                <w:b/>
                <w:bCs/>
              </w:rPr>
              <w:t>parter</w:t>
            </w:r>
            <w:proofErr w:type="spellEnd"/>
            <w:r>
              <w:t xml:space="preserve">,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propusă</w:t>
            </w:r>
            <w:proofErr w:type="spellEnd"/>
            <w:r>
              <w:t>, care s</w:t>
            </w:r>
            <w:r>
              <w:rPr>
                <w:lang w:val="ro-RO"/>
              </w:rPr>
              <w:t xml:space="preserve">ă </w:t>
            </w:r>
            <w:proofErr w:type="gramStart"/>
            <w:r>
              <w:rPr>
                <w:lang w:val="ro-RO"/>
              </w:rPr>
              <w:t xml:space="preserve">conțină </w:t>
            </w:r>
            <w:r>
              <w:t xml:space="preserve"> </w:t>
            </w:r>
            <w:proofErr w:type="spellStart"/>
            <w:r>
              <w:t>cotele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spațiilor</w:t>
            </w:r>
            <w:proofErr w:type="spellEnd"/>
            <w:r>
              <w:t xml:space="preserve"> </w:t>
            </w:r>
            <w:proofErr w:type="spellStart"/>
            <w:r>
              <w:t>învecinate</w:t>
            </w:r>
            <w:proofErr w:type="spellEnd"/>
            <w:r>
              <w:rPr>
                <w:lang w:val="ro-RO"/>
              </w:rPr>
              <w:t xml:space="preserve"> </w:t>
            </w:r>
            <w:r>
              <w:t xml:space="preserve">; </w:t>
            </w:r>
          </w:p>
          <w:p w14:paraId="7FD36DAF" w14:textId="139E06E0" w:rsidR="002E55AC" w:rsidRDefault="002E55AC" w:rsidP="00F40850">
            <w:pPr>
              <w:jc w:val="both"/>
            </w:pPr>
            <w:r>
              <w:t xml:space="preserve">      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ansamblului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respecta</w:t>
            </w:r>
            <w:proofErr w:type="spellEnd"/>
            <w:r>
              <w:t xml:space="preserve"> </w:t>
            </w:r>
            <w:proofErr w:type="spellStart"/>
            <w:r>
              <w:t>cornișa</w:t>
            </w:r>
            <w:proofErr w:type="spellEnd"/>
            <w:r>
              <w:t xml:space="preserve"> </w:t>
            </w:r>
            <w:proofErr w:type="spellStart"/>
            <w:r>
              <w:t>arhitecturală</w:t>
            </w:r>
            <w:proofErr w:type="spellEnd"/>
            <w:r>
              <w:t xml:space="preserve"> a </w:t>
            </w:r>
            <w:proofErr w:type="spellStart"/>
            <w:r>
              <w:t>parterului</w:t>
            </w:r>
            <w:proofErr w:type="spellEnd"/>
            <w:r>
              <w:t xml:space="preserve"> commercial (ex. </w:t>
            </w:r>
            <w:proofErr w:type="spellStart"/>
            <w:r>
              <w:t>Caseta</w:t>
            </w:r>
            <w:proofErr w:type="spellEnd"/>
            <w:r>
              <w:t xml:space="preserve"> </w:t>
            </w:r>
            <w:proofErr w:type="spellStart"/>
            <w:r>
              <w:t>publicitară</w:t>
            </w:r>
            <w:proofErr w:type="spellEnd"/>
            <w:r>
              <w:t xml:space="preserve"> Banca </w:t>
            </w:r>
            <w:proofErr w:type="spellStart"/>
            <w:r>
              <w:t>Transilvania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dreaptă</w:t>
            </w:r>
            <w:proofErr w:type="spellEnd"/>
            <w:r>
              <w:t>)</w:t>
            </w:r>
          </w:p>
          <w:p w14:paraId="46D15E28" w14:textId="77777777" w:rsidR="00523E8C" w:rsidRPr="00BA00E3" w:rsidRDefault="00523E8C" w:rsidP="00523E8C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   Nu se admit </w:t>
            </w:r>
            <w:proofErr w:type="spellStart"/>
            <w:r>
              <w:rPr>
                <w:iCs/>
              </w:rPr>
              <w:t>colantări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policromie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suprafețele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vitrate</w:t>
            </w:r>
            <w:proofErr w:type="spellEnd"/>
            <w:r>
              <w:rPr>
                <w:iCs/>
              </w:rPr>
              <w:t xml:space="preserve"> ale </w:t>
            </w:r>
            <w:proofErr w:type="spellStart"/>
            <w:r>
              <w:rPr>
                <w:iCs/>
              </w:rPr>
              <w:t>spațiilor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doar</w:t>
            </w:r>
            <w:proofErr w:type="spellEnd"/>
            <w:r>
              <w:rPr>
                <w:iCs/>
              </w:rPr>
              <w:t xml:space="preserve"> folie </w:t>
            </w:r>
            <w:proofErr w:type="spellStart"/>
            <w:r>
              <w:rPr>
                <w:iCs/>
              </w:rPr>
              <w:t>autocolantă</w:t>
            </w:r>
            <w:proofErr w:type="spellEnd"/>
            <w:r>
              <w:rPr>
                <w:iCs/>
              </w:rPr>
              <w:t xml:space="preserve"> de tip </w:t>
            </w:r>
            <w:proofErr w:type="spellStart"/>
            <w:r>
              <w:rPr>
                <w:iCs/>
              </w:rPr>
              <w:t>sablare</w:t>
            </w:r>
            <w:proofErr w:type="spellEnd"/>
            <w:r>
              <w:rPr>
                <w:iCs/>
              </w:rPr>
              <w:t>.</w:t>
            </w:r>
          </w:p>
          <w:p w14:paraId="211C8446" w14:textId="77777777" w:rsidR="00E661F4" w:rsidRDefault="00E661F4" w:rsidP="00E661F4">
            <w:pPr>
              <w:rPr>
                <w:color w:val="000000" w:themeColor="text1"/>
              </w:rPr>
            </w:pPr>
          </w:p>
          <w:p w14:paraId="117842CA" w14:textId="6609E839" w:rsidR="00E661F4" w:rsidRDefault="00206F74" w:rsidP="00246836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</w:tc>
      </w:tr>
      <w:tr w:rsidR="00E661F4" w:rsidRPr="00B85026" w14:paraId="7EDF647A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12B41FAC" w14:textId="78912875" w:rsidR="00E661F4" w:rsidRPr="00196983" w:rsidRDefault="002E6FDE" w:rsidP="00E661F4">
            <w:r>
              <w:lastRenderedPageBreak/>
              <w:t>10</w:t>
            </w:r>
          </w:p>
        </w:tc>
        <w:tc>
          <w:tcPr>
            <w:tcW w:w="2059" w:type="dxa"/>
          </w:tcPr>
          <w:p w14:paraId="7A70CF87" w14:textId="02A66A9C" w:rsidR="00E661F4" w:rsidRPr="00196983" w:rsidRDefault="005201BB" w:rsidP="00E661F4">
            <w:r>
              <w:t>63450/05.10.2021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4D6584A" w14:textId="251EB158" w:rsidR="00E661F4" w:rsidRPr="00196983" w:rsidRDefault="00246836" w:rsidP="00E661F4"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3E05FE9A" w14:textId="0835831F" w:rsidR="00E661F4" w:rsidRPr="00196983" w:rsidRDefault="00246836" w:rsidP="00E661F4">
            <w:r>
              <w:t>B</w:t>
            </w:r>
            <w:r w:rsidR="002F2E56">
              <w:t>-</w:t>
            </w:r>
            <w:proofErr w:type="spellStart"/>
            <w:r>
              <w:t>dul</w:t>
            </w:r>
            <w:proofErr w:type="spellEnd"/>
            <w:r>
              <w:t xml:space="preserve"> Constantin </w:t>
            </w:r>
            <w:proofErr w:type="spellStart"/>
            <w:r>
              <w:t>Brâncoveanu</w:t>
            </w:r>
            <w:proofErr w:type="spellEnd"/>
            <w:r>
              <w:t xml:space="preserve"> nr. 130-132</w:t>
            </w:r>
          </w:p>
        </w:tc>
        <w:tc>
          <w:tcPr>
            <w:tcW w:w="2637" w:type="dxa"/>
          </w:tcPr>
          <w:p w14:paraId="07052D1F" w14:textId="093D3022" w:rsidR="00E661F4" w:rsidRPr="00196983" w:rsidRDefault="00246836" w:rsidP="00E661F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4C7F934" w14:textId="77777777" w:rsidR="00FD2EB9" w:rsidRDefault="00FD2EB9" w:rsidP="00FD2EB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completa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documentația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depusă</w:t>
            </w:r>
            <w:proofErr w:type="spellEnd"/>
            <w:r>
              <w:rPr>
                <w:color w:val="000000" w:themeColor="text1"/>
              </w:rPr>
              <w:t xml:space="preserve"> cu:</w:t>
            </w:r>
          </w:p>
          <w:p w14:paraId="56B00C2B" w14:textId="77777777" w:rsidR="00FD2EB9" w:rsidRDefault="00FD2EB9" w:rsidP="00FD2EB9">
            <w:pPr>
              <w:rPr>
                <w:color w:val="000000" w:themeColor="text1"/>
              </w:rPr>
            </w:pPr>
          </w:p>
          <w:p w14:paraId="3ACFA404" w14:textId="263383F1" w:rsidR="00FD2EB9" w:rsidRDefault="00FD2EB9" w:rsidP="00FD2EB9">
            <w:pPr>
              <w:rPr>
                <w:color w:val="000000" w:themeColor="text1"/>
              </w:rPr>
            </w:pPr>
            <w:r>
              <w:t xml:space="preserve">       Plan de </w:t>
            </w:r>
            <w:proofErr w:type="spellStart"/>
            <w:r>
              <w:t>situație</w:t>
            </w:r>
            <w:proofErr w:type="spellEnd"/>
            <w:r>
              <w:t xml:space="preserve"> pe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topografic</w:t>
            </w:r>
            <w:proofErr w:type="spellEnd"/>
            <w:r>
              <w:t xml:space="preserve"> (plan cadastral). cu </w:t>
            </w:r>
            <w:proofErr w:type="spellStart"/>
            <w:r>
              <w:t>marcarea</w:t>
            </w:r>
            <w:proofErr w:type="spellEnd"/>
            <w:r>
              <w:t xml:space="preserve"> </w:t>
            </w:r>
            <w:proofErr w:type="spellStart"/>
            <w:r>
              <w:t>imobilului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amplasării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plan a </w:t>
            </w:r>
            <w:proofErr w:type="spellStart"/>
            <w:r>
              <w:t>spatiului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 (</w:t>
            </w:r>
            <w:proofErr w:type="spellStart"/>
            <w:r>
              <w:t>figurarea</w:t>
            </w:r>
            <w:proofErr w:type="spellEnd"/>
            <w:r w:rsidR="00D314F4">
              <w:t xml:space="preserve"> </w:t>
            </w:r>
            <w:proofErr w:type="spellStart"/>
            <w:r w:rsidR="00D314F4">
              <w:t>și</w:t>
            </w:r>
            <w:proofErr w:type="spellEnd"/>
            <w:r w:rsidR="00D314F4">
              <w:t xml:space="preserve"> </w:t>
            </w:r>
            <w:proofErr w:type="spellStart"/>
            <w:r w:rsidR="00D314F4">
              <w:t>cotarea</w:t>
            </w:r>
            <w:proofErr w:type="spellEnd"/>
            <w:r>
              <w:t xml:space="preserve"> </w:t>
            </w:r>
            <w:proofErr w:type="spellStart"/>
            <w:r>
              <w:t>lungimii</w:t>
            </w:r>
            <w:proofErr w:type="spellEnd"/>
            <w:r>
              <w:t xml:space="preserve"> de </w:t>
            </w:r>
            <w:proofErr w:type="spellStart"/>
            <w:r>
              <w:t>fațadă</w:t>
            </w:r>
            <w:proofErr w:type="spellEnd"/>
            <w:r>
              <w:t xml:space="preserve"> </w:t>
            </w:r>
            <w:proofErr w:type="spellStart"/>
            <w:r>
              <w:t>aferentă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>)</w:t>
            </w:r>
          </w:p>
          <w:p w14:paraId="4AD3F17D" w14:textId="7BE7DBCC" w:rsidR="00FD2EB9" w:rsidRDefault="00FD2EB9" w:rsidP="00FD2EB9">
            <w:pPr>
              <w:jc w:val="both"/>
            </w:pPr>
            <w:r>
              <w:t xml:space="preserve">       </w:t>
            </w:r>
            <w:proofErr w:type="spellStart"/>
            <w:r>
              <w:t>Planșe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cu </w:t>
            </w:r>
            <w:proofErr w:type="spellStart"/>
            <w:r w:rsidRPr="006F5104">
              <w:rPr>
                <w:b/>
                <w:bCs/>
              </w:rPr>
              <w:t>fațada</w:t>
            </w:r>
            <w:proofErr w:type="spellEnd"/>
            <w:r w:rsidRPr="006F5104">
              <w:rPr>
                <w:b/>
                <w:bCs/>
              </w:rPr>
              <w:t xml:space="preserve"> </w:t>
            </w:r>
            <w:proofErr w:type="spellStart"/>
            <w:r w:rsidRPr="006F5104">
              <w:rPr>
                <w:b/>
                <w:bCs/>
              </w:rPr>
              <w:t>întregului</w:t>
            </w:r>
            <w:proofErr w:type="spellEnd"/>
            <w:r w:rsidRPr="006F5104">
              <w:rPr>
                <w:b/>
                <w:bCs/>
              </w:rPr>
              <w:t xml:space="preserve"> </w:t>
            </w:r>
            <w:proofErr w:type="spellStart"/>
            <w:r w:rsidRPr="006F5104">
              <w:rPr>
                <w:b/>
                <w:bCs/>
              </w:rPr>
              <w:t>imobil</w:t>
            </w:r>
            <w:proofErr w:type="spellEnd"/>
            <w:r w:rsidR="00CD46DA">
              <w:rPr>
                <w:b/>
                <w:bCs/>
              </w:rPr>
              <w:t xml:space="preserve"> (bloc)</w:t>
            </w:r>
            <w:r w:rsidR="00CD46DA" w:rsidRPr="00CD46DA">
              <w:rPr>
                <w:b/>
                <w:bCs/>
              </w:rPr>
              <w:t xml:space="preserve"> </w:t>
            </w:r>
            <w:r w:rsidRPr="006F5104">
              <w:rPr>
                <w:b/>
                <w:bCs/>
              </w:rPr>
              <w:t xml:space="preserve">pe zona de </w:t>
            </w:r>
            <w:proofErr w:type="spellStart"/>
            <w:r w:rsidRPr="006F5104">
              <w:rPr>
                <w:b/>
                <w:bCs/>
              </w:rPr>
              <w:t>parter</w:t>
            </w:r>
            <w:proofErr w:type="spellEnd"/>
            <w:r>
              <w:t xml:space="preserve">,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propusă</w:t>
            </w:r>
            <w:proofErr w:type="spellEnd"/>
            <w:r>
              <w:t>, care s</w:t>
            </w:r>
            <w:r>
              <w:rPr>
                <w:lang w:val="ro-RO"/>
              </w:rPr>
              <w:t xml:space="preserve">ă </w:t>
            </w:r>
            <w:proofErr w:type="gramStart"/>
            <w:r>
              <w:rPr>
                <w:lang w:val="ro-RO"/>
              </w:rPr>
              <w:t xml:space="preserve">conțină </w:t>
            </w:r>
            <w:r>
              <w:t xml:space="preserve"> </w:t>
            </w:r>
            <w:proofErr w:type="spellStart"/>
            <w:r>
              <w:t>cotele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spațiilor</w:t>
            </w:r>
            <w:proofErr w:type="spellEnd"/>
            <w:r>
              <w:t xml:space="preserve"> </w:t>
            </w:r>
            <w:proofErr w:type="spellStart"/>
            <w:r>
              <w:t>învecinate</w:t>
            </w:r>
            <w:proofErr w:type="spellEnd"/>
            <w:r>
              <w:rPr>
                <w:lang w:val="ro-RO"/>
              </w:rPr>
              <w:t xml:space="preserve"> </w:t>
            </w:r>
            <w:r>
              <w:t xml:space="preserve">; </w:t>
            </w:r>
          </w:p>
          <w:p w14:paraId="1F97F541" w14:textId="54CB062F" w:rsidR="005C7105" w:rsidRDefault="00496A4D" w:rsidP="00496A4D">
            <w:pPr>
              <w:jc w:val="both"/>
            </w:pPr>
            <w:r>
              <w:t xml:space="preserve">       </w:t>
            </w:r>
            <w:proofErr w:type="spellStart"/>
            <w:r w:rsidR="005C7105">
              <w:t>Caseta</w:t>
            </w:r>
            <w:proofErr w:type="spellEnd"/>
            <w:r w:rsidR="005C7105">
              <w:t xml:space="preserve"> </w:t>
            </w:r>
            <w:proofErr w:type="spellStart"/>
            <w:r w:rsidR="005C7105">
              <w:t>luminoasă</w:t>
            </w:r>
            <w:proofErr w:type="spellEnd"/>
            <w:r w:rsidR="005C7105">
              <w:t xml:space="preserve"> </w:t>
            </w:r>
            <w:proofErr w:type="spellStart"/>
            <w:r w:rsidR="005C7105">
              <w:t>va</w:t>
            </w:r>
            <w:proofErr w:type="spellEnd"/>
            <w:r w:rsidR="005C7105">
              <w:t xml:space="preserve"> </w:t>
            </w:r>
            <w:proofErr w:type="spellStart"/>
            <w:r w:rsidR="005C7105">
              <w:t>avea</w:t>
            </w:r>
            <w:proofErr w:type="spellEnd"/>
            <w:r w:rsidR="005C7105">
              <w:t xml:space="preserve"> </w:t>
            </w:r>
            <w:proofErr w:type="spellStart"/>
            <w:r w:rsidR="005C7105">
              <w:t>lungimea</w:t>
            </w:r>
            <w:proofErr w:type="spellEnd"/>
            <w:r w:rsidR="005C7105">
              <w:t xml:space="preserve"> </w:t>
            </w:r>
            <w:proofErr w:type="spellStart"/>
            <w:r w:rsidR="005C7105">
              <w:t>egal</w:t>
            </w:r>
            <w:r w:rsidR="002E20BF">
              <w:t>ă</w:t>
            </w:r>
            <w:proofErr w:type="spellEnd"/>
            <w:r w:rsidR="005C7105">
              <w:t xml:space="preserve"> cu </w:t>
            </w:r>
            <w:proofErr w:type="spellStart"/>
            <w:r w:rsidR="005C7105">
              <w:t>lungimea</w:t>
            </w:r>
            <w:proofErr w:type="spellEnd"/>
            <w:r w:rsidR="005C7105">
              <w:t xml:space="preserve"> </w:t>
            </w:r>
            <w:proofErr w:type="spellStart"/>
            <w:r w:rsidR="005C7105">
              <w:t>vitrajului</w:t>
            </w:r>
            <w:proofErr w:type="spellEnd"/>
            <w:r w:rsidR="005C7105">
              <w:t xml:space="preserve"> </w:t>
            </w:r>
            <w:proofErr w:type="spellStart"/>
            <w:r w:rsidR="005C7105">
              <w:t>spațiului</w:t>
            </w:r>
            <w:proofErr w:type="spellEnd"/>
            <w:r w:rsidR="005C7105">
              <w:t xml:space="preserve"> </w:t>
            </w:r>
            <w:proofErr w:type="spellStart"/>
            <w:r w:rsidR="002E20BF">
              <w:t>comercial</w:t>
            </w:r>
            <w:proofErr w:type="spellEnd"/>
            <w:r w:rsidR="005C7105">
              <w:t xml:space="preserve"> </w:t>
            </w:r>
            <w:proofErr w:type="spellStart"/>
            <w:r w:rsidR="005C7105">
              <w:t>iar</w:t>
            </w:r>
            <w:proofErr w:type="spellEnd"/>
            <w:r w:rsidR="005C7105">
              <w:t xml:space="preserve"> </w:t>
            </w:r>
            <w:proofErr w:type="spellStart"/>
            <w:r w:rsidR="005C7105">
              <w:t>înălțimea</w:t>
            </w:r>
            <w:proofErr w:type="spellEnd"/>
            <w:r w:rsidR="005C7105">
              <w:t xml:space="preserve"> </w:t>
            </w:r>
            <w:proofErr w:type="spellStart"/>
            <w:r w:rsidR="005C7105">
              <w:t>ei</w:t>
            </w:r>
            <w:proofErr w:type="spellEnd"/>
            <w:r w:rsidR="005C7105">
              <w:t xml:space="preserve"> </w:t>
            </w:r>
            <w:proofErr w:type="spellStart"/>
            <w:r w:rsidR="005C7105">
              <w:t>va</w:t>
            </w:r>
            <w:proofErr w:type="spellEnd"/>
            <w:r w:rsidR="005C7105">
              <w:t xml:space="preserve"> fi </w:t>
            </w:r>
            <w:proofErr w:type="spellStart"/>
            <w:r w:rsidR="005C7105">
              <w:t>egală</w:t>
            </w:r>
            <w:proofErr w:type="spellEnd"/>
            <w:r w:rsidR="005C7105">
              <w:t xml:space="preserve"> cu </w:t>
            </w:r>
            <w:proofErr w:type="spellStart"/>
            <w:r w:rsidR="005C7105">
              <w:t>înălțimea</w:t>
            </w:r>
            <w:proofErr w:type="spellEnd"/>
            <w:r w:rsidR="005C7105">
              <w:t xml:space="preserve"> </w:t>
            </w:r>
            <w:proofErr w:type="spellStart"/>
            <w:r w:rsidR="005C7105">
              <w:t>ochiurilor</w:t>
            </w:r>
            <w:proofErr w:type="spellEnd"/>
            <w:r w:rsidR="005C7105">
              <w:t xml:space="preserve"> </w:t>
            </w:r>
            <w:proofErr w:type="spellStart"/>
            <w:r w:rsidR="005C7105">
              <w:t>superioare</w:t>
            </w:r>
            <w:proofErr w:type="spellEnd"/>
            <w:r w:rsidR="005C7105">
              <w:t xml:space="preserve"> ale </w:t>
            </w:r>
            <w:proofErr w:type="spellStart"/>
            <w:r w:rsidR="005C7105">
              <w:t>tamplăriei</w:t>
            </w:r>
            <w:proofErr w:type="spellEnd"/>
            <w:r w:rsidR="005C7105">
              <w:t xml:space="preserve"> </w:t>
            </w:r>
            <w:proofErr w:type="spellStart"/>
            <w:r w:rsidR="005C7105">
              <w:t>vitrajului</w:t>
            </w:r>
            <w:proofErr w:type="spellEnd"/>
            <w:r w:rsidR="005C7105">
              <w:t xml:space="preserve"> </w:t>
            </w:r>
            <w:proofErr w:type="gramStart"/>
            <w:r w:rsidR="005C7105">
              <w:t>( de</w:t>
            </w:r>
            <w:proofErr w:type="gramEnd"/>
            <w:r w:rsidR="005C7105">
              <w:t xml:space="preserve"> la </w:t>
            </w:r>
            <w:proofErr w:type="spellStart"/>
            <w:r w:rsidR="000C3F16">
              <w:t>ș</w:t>
            </w:r>
            <w:r w:rsidR="005C7105">
              <w:t>prosul</w:t>
            </w:r>
            <w:proofErr w:type="spellEnd"/>
            <w:r w:rsidR="005C7105">
              <w:t xml:space="preserve"> </w:t>
            </w:r>
            <w:proofErr w:type="spellStart"/>
            <w:r w:rsidR="005C7105">
              <w:t>orizontal</w:t>
            </w:r>
            <w:proofErr w:type="spellEnd"/>
            <w:r w:rsidR="005C7105">
              <w:t xml:space="preserve"> </w:t>
            </w:r>
            <w:proofErr w:type="spellStart"/>
            <w:r w:rsidR="005C7105">
              <w:t>corespunzător</w:t>
            </w:r>
            <w:proofErr w:type="spellEnd"/>
            <w:r w:rsidR="005C7105">
              <w:t xml:space="preserve"> </w:t>
            </w:r>
            <w:proofErr w:type="spellStart"/>
            <w:r w:rsidR="005C7105">
              <w:t>ușii</w:t>
            </w:r>
            <w:proofErr w:type="spellEnd"/>
            <w:r w:rsidR="005C7105">
              <w:t xml:space="preserve"> de </w:t>
            </w:r>
            <w:proofErr w:type="spellStart"/>
            <w:r w:rsidR="005C7105">
              <w:t>acces</w:t>
            </w:r>
            <w:proofErr w:type="spellEnd"/>
            <w:r w:rsidR="005C7105">
              <w:t xml:space="preserve"> </w:t>
            </w:r>
            <w:proofErr w:type="spellStart"/>
            <w:r w:rsidR="005C7105">
              <w:t>până</w:t>
            </w:r>
            <w:proofErr w:type="spellEnd"/>
            <w:r w:rsidR="005C7105">
              <w:t xml:space="preserve"> la </w:t>
            </w:r>
            <w:proofErr w:type="spellStart"/>
            <w:r w:rsidR="005C7105">
              <w:t>partea</w:t>
            </w:r>
            <w:proofErr w:type="spellEnd"/>
            <w:r w:rsidR="005C7105">
              <w:t xml:space="preserve"> </w:t>
            </w:r>
            <w:proofErr w:type="spellStart"/>
            <w:r w:rsidR="005C7105">
              <w:t>superioară</w:t>
            </w:r>
            <w:proofErr w:type="spellEnd"/>
            <w:r w:rsidR="005C7105">
              <w:t xml:space="preserve"> a </w:t>
            </w:r>
            <w:proofErr w:type="spellStart"/>
            <w:r w:rsidR="005C7105">
              <w:t>tâmplăriei</w:t>
            </w:r>
            <w:proofErr w:type="spellEnd"/>
            <w:r w:rsidR="005C7105">
              <w:t xml:space="preserve">). </w:t>
            </w:r>
            <w:proofErr w:type="spellStart"/>
            <w:r w:rsidR="005C7105">
              <w:t>Caseta</w:t>
            </w:r>
            <w:proofErr w:type="spellEnd"/>
            <w:r w:rsidR="005C7105">
              <w:t xml:space="preserve"> </w:t>
            </w:r>
            <w:proofErr w:type="spellStart"/>
            <w:r w:rsidR="005C7105">
              <w:t>în</w:t>
            </w:r>
            <w:proofErr w:type="spellEnd"/>
            <w:r w:rsidR="005C7105">
              <w:t xml:space="preserve"> </w:t>
            </w:r>
            <w:proofErr w:type="spellStart"/>
            <w:r w:rsidR="005C7105">
              <w:t>consol</w:t>
            </w:r>
            <w:r w:rsidR="000C3F16">
              <w:t>ă</w:t>
            </w:r>
            <w:proofErr w:type="spellEnd"/>
            <w:r w:rsidR="005C7105">
              <w:t xml:space="preserve"> </w:t>
            </w:r>
            <w:proofErr w:type="spellStart"/>
            <w:r w:rsidR="005C7105">
              <w:t>va</w:t>
            </w:r>
            <w:proofErr w:type="spellEnd"/>
            <w:r w:rsidR="005C7105">
              <w:t xml:space="preserve"> fi </w:t>
            </w:r>
            <w:proofErr w:type="spellStart"/>
            <w:r w:rsidR="005C7105">
              <w:t>amplasată</w:t>
            </w:r>
            <w:proofErr w:type="spellEnd"/>
            <w:r w:rsidR="005C7105">
              <w:t xml:space="preserve"> </w:t>
            </w:r>
            <w:proofErr w:type="spellStart"/>
            <w:r w:rsidR="005C7105">
              <w:t>în</w:t>
            </w:r>
            <w:proofErr w:type="spellEnd"/>
            <w:r w:rsidR="005C7105">
              <w:t xml:space="preserve"> </w:t>
            </w:r>
            <w:proofErr w:type="spellStart"/>
            <w:r w:rsidR="005C7105">
              <w:t>exptrema</w:t>
            </w:r>
            <w:proofErr w:type="spellEnd"/>
            <w:r w:rsidR="005C7105">
              <w:t xml:space="preserve"> </w:t>
            </w:r>
            <w:proofErr w:type="spellStart"/>
            <w:r w:rsidR="005C7105">
              <w:t>dreaptă</w:t>
            </w:r>
            <w:proofErr w:type="spellEnd"/>
            <w:r w:rsidR="005C7105">
              <w:t xml:space="preserve"> a </w:t>
            </w:r>
            <w:proofErr w:type="spellStart"/>
            <w:r w:rsidR="005C7105">
              <w:t>cornișei</w:t>
            </w:r>
            <w:proofErr w:type="spellEnd"/>
            <w:r w:rsidR="005C7105">
              <w:t xml:space="preserve"> </w:t>
            </w:r>
            <w:proofErr w:type="spellStart"/>
            <w:r w:rsidR="005C7105">
              <w:t>publicitare</w:t>
            </w:r>
            <w:proofErr w:type="spellEnd"/>
            <w:r w:rsidR="005C7105">
              <w:t xml:space="preserve"> </w:t>
            </w:r>
            <w:proofErr w:type="spellStart"/>
            <w:r w:rsidR="001F29F4">
              <w:t>ș</w:t>
            </w:r>
            <w:r w:rsidR="005C7105">
              <w:t>i</w:t>
            </w:r>
            <w:proofErr w:type="spellEnd"/>
            <w:r w:rsidR="005C7105">
              <w:t xml:space="preserve"> </w:t>
            </w:r>
            <w:proofErr w:type="spellStart"/>
            <w:r w:rsidR="005C7105">
              <w:t>va</w:t>
            </w:r>
            <w:proofErr w:type="spellEnd"/>
            <w:r w:rsidR="005C7105">
              <w:t xml:space="preserve"> </w:t>
            </w:r>
            <w:proofErr w:type="spellStart"/>
            <w:r w:rsidR="005C7105">
              <w:t>avea</w:t>
            </w:r>
            <w:proofErr w:type="spellEnd"/>
            <w:r w:rsidR="005C7105">
              <w:t xml:space="preserve"> </w:t>
            </w:r>
            <w:proofErr w:type="spellStart"/>
            <w:r w:rsidR="005C7105">
              <w:t>dimensiunea</w:t>
            </w:r>
            <w:proofErr w:type="spellEnd"/>
            <w:r w:rsidR="005C7105">
              <w:t xml:space="preserve"> de 0,50m x 0,50m</w:t>
            </w:r>
            <w:r w:rsidR="007B733C">
              <w:t>.</w:t>
            </w:r>
          </w:p>
          <w:p w14:paraId="459034FA" w14:textId="77777777" w:rsidR="00496A4D" w:rsidRPr="00BA00E3" w:rsidRDefault="00496A4D" w:rsidP="00496A4D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   Nu se admit </w:t>
            </w:r>
            <w:proofErr w:type="spellStart"/>
            <w:r>
              <w:rPr>
                <w:iCs/>
              </w:rPr>
              <w:t>colantări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policromie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suprafețele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vitrate</w:t>
            </w:r>
            <w:proofErr w:type="spellEnd"/>
            <w:r>
              <w:rPr>
                <w:iCs/>
              </w:rPr>
              <w:t xml:space="preserve"> ale </w:t>
            </w:r>
            <w:proofErr w:type="spellStart"/>
            <w:r>
              <w:rPr>
                <w:iCs/>
              </w:rPr>
              <w:t>spațiilor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doar</w:t>
            </w:r>
            <w:proofErr w:type="spellEnd"/>
            <w:r>
              <w:rPr>
                <w:iCs/>
              </w:rPr>
              <w:t xml:space="preserve"> folie </w:t>
            </w:r>
            <w:proofErr w:type="spellStart"/>
            <w:r>
              <w:rPr>
                <w:iCs/>
              </w:rPr>
              <w:t>autocolantă</w:t>
            </w:r>
            <w:proofErr w:type="spellEnd"/>
            <w:r>
              <w:rPr>
                <w:iCs/>
              </w:rPr>
              <w:t xml:space="preserve"> de tip </w:t>
            </w:r>
            <w:proofErr w:type="spellStart"/>
            <w:r>
              <w:rPr>
                <w:iCs/>
              </w:rPr>
              <w:t>sablare</w:t>
            </w:r>
            <w:proofErr w:type="spellEnd"/>
            <w:r>
              <w:rPr>
                <w:iCs/>
              </w:rPr>
              <w:t>.</w:t>
            </w:r>
          </w:p>
          <w:p w14:paraId="484D3243" w14:textId="77777777" w:rsidR="00496A4D" w:rsidRDefault="00496A4D" w:rsidP="00496A4D">
            <w:pPr>
              <w:rPr>
                <w:color w:val="000000" w:themeColor="text1"/>
              </w:rPr>
            </w:pPr>
          </w:p>
          <w:p w14:paraId="45E9B077" w14:textId="548E0D34" w:rsidR="00E661F4" w:rsidRDefault="00496A4D" w:rsidP="00496A4D">
            <w:pPr>
              <w:rPr>
                <w:color w:val="000000" w:themeColor="text1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69A1CA6B" w14:textId="75CF7DD8" w:rsidR="00E661F4" w:rsidRPr="00EA49DF" w:rsidRDefault="00E661F4" w:rsidP="00E661F4">
            <w:pPr>
              <w:rPr>
                <w:color w:val="000000" w:themeColor="text1"/>
              </w:rPr>
            </w:pPr>
          </w:p>
        </w:tc>
      </w:tr>
      <w:tr w:rsidR="00E661F4" w:rsidRPr="00B85026" w14:paraId="584471AF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5B1E94F4" w14:textId="27C4FA8A" w:rsidR="00E661F4" w:rsidRPr="00B85026" w:rsidRDefault="002E6FDE" w:rsidP="00E661F4">
            <w:r>
              <w:t>11</w:t>
            </w:r>
          </w:p>
        </w:tc>
        <w:tc>
          <w:tcPr>
            <w:tcW w:w="2059" w:type="dxa"/>
          </w:tcPr>
          <w:p w14:paraId="5EA458DE" w14:textId="2EB09344" w:rsidR="00E661F4" w:rsidRPr="00B85026" w:rsidRDefault="00625F96" w:rsidP="00E661F4">
            <w:r>
              <w:t>63445/05.10.2021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1F22984" w14:textId="3102305A" w:rsidR="00E661F4" w:rsidRPr="00B85026" w:rsidRDefault="00625F96" w:rsidP="00E661F4"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222FAA3C" w14:textId="0DC2847E" w:rsidR="00E661F4" w:rsidRPr="00B85026" w:rsidRDefault="00625F96" w:rsidP="00E661F4">
            <w:r>
              <w:t xml:space="preserve">Str. Emil </w:t>
            </w:r>
            <w:proofErr w:type="spellStart"/>
            <w:r>
              <w:t>Racoviță</w:t>
            </w:r>
            <w:proofErr w:type="spellEnd"/>
            <w:r>
              <w:t xml:space="preserve">, nr. 22A, bl. </w:t>
            </w:r>
            <w:r w:rsidR="00D70CA2">
              <w:t>I</w:t>
            </w:r>
            <w:r>
              <w:t>13</w:t>
            </w:r>
          </w:p>
        </w:tc>
        <w:tc>
          <w:tcPr>
            <w:tcW w:w="2637" w:type="dxa"/>
          </w:tcPr>
          <w:p w14:paraId="19A28E40" w14:textId="062BB89E" w:rsidR="00E661F4" w:rsidRPr="00B85026" w:rsidRDefault="006C1D12" w:rsidP="00E661F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3F50CAC" w14:textId="77777777" w:rsidR="006F2CC2" w:rsidRDefault="006F2CC2" w:rsidP="006F2C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completa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documentația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depusă</w:t>
            </w:r>
            <w:proofErr w:type="spellEnd"/>
            <w:r>
              <w:rPr>
                <w:color w:val="000000" w:themeColor="text1"/>
              </w:rPr>
              <w:t xml:space="preserve"> cu:</w:t>
            </w:r>
          </w:p>
          <w:p w14:paraId="5AF3FB93" w14:textId="77777777" w:rsidR="006F2CC2" w:rsidRDefault="006F2CC2" w:rsidP="006F2CC2">
            <w:pPr>
              <w:rPr>
                <w:color w:val="000000" w:themeColor="text1"/>
              </w:rPr>
            </w:pPr>
          </w:p>
          <w:p w14:paraId="5D070F1E" w14:textId="77777777" w:rsidR="006F2CC2" w:rsidRDefault="006F2CC2" w:rsidP="006F2CC2">
            <w:pPr>
              <w:rPr>
                <w:color w:val="000000" w:themeColor="text1"/>
              </w:rPr>
            </w:pPr>
            <w:r>
              <w:t xml:space="preserve">       Plan de </w:t>
            </w:r>
            <w:proofErr w:type="spellStart"/>
            <w:r>
              <w:t>situație</w:t>
            </w:r>
            <w:proofErr w:type="spellEnd"/>
            <w:r>
              <w:t xml:space="preserve"> pe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topografic</w:t>
            </w:r>
            <w:proofErr w:type="spellEnd"/>
            <w:r>
              <w:t xml:space="preserve"> (plan cadastral). cu </w:t>
            </w:r>
            <w:proofErr w:type="spellStart"/>
            <w:r>
              <w:t>marcarea</w:t>
            </w:r>
            <w:proofErr w:type="spellEnd"/>
            <w:r>
              <w:t xml:space="preserve"> </w:t>
            </w:r>
            <w:proofErr w:type="spellStart"/>
            <w:r>
              <w:t>imobilului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amplasării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plan a </w:t>
            </w:r>
            <w:proofErr w:type="spellStart"/>
            <w:r>
              <w:t>spatiului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>
              <w:t xml:space="preserve"> (</w:t>
            </w:r>
            <w:proofErr w:type="spellStart"/>
            <w:r>
              <w:t>figurarea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cotarea</w:t>
            </w:r>
            <w:proofErr w:type="spellEnd"/>
            <w:r>
              <w:t xml:space="preserve"> </w:t>
            </w:r>
            <w:proofErr w:type="spellStart"/>
            <w:r>
              <w:t>lungimii</w:t>
            </w:r>
            <w:proofErr w:type="spellEnd"/>
            <w:r>
              <w:t xml:space="preserve"> de </w:t>
            </w:r>
            <w:proofErr w:type="spellStart"/>
            <w:r>
              <w:t>fațadă</w:t>
            </w:r>
            <w:proofErr w:type="spellEnd"/>
            <w:r>
              <w:t xml:space="preserve"> </w:t>
            </w:r>
            <w:proofErr w:type="spellStart"/>
            <w:r>
              <w:t>aferentă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>)</w:t>
            </w:r>
          </w:p>
          <w:p w14:paraId="72DBCE22" w14:textId="08E8207E" w:rsidR="006F2CC2" w:rsidRDefault="006F2CC2" w:rsidP="006F2CC2">
            <w:pPr>
              <w:jc w:val="both"/>
            </w:pPr>
            <w:r>
              <w:t xml:space="preserve">       </w:t>
            </w:r>
            <w:proofErr w:type="spellStart"/>
            <w:r>
              <w:t>Planșe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cu </w:t>
            </w:r>
            <w:proofErr w:type="spellStart"/>
            <w:r w:rsidRPr="00121C19">
              <w:rPr>
                <w:b/>
                <w:bCs/>
              </w:rPr>
              <w:t>fațada</w:t>
            </w:r>
            <w:proofErr w:type="spellEnd"/>
            <w:r w:rsidRPr="00121C19">
              <w:rPr>
                <w:b/>
                <w:bCs/>
              </w:rPr>
              <w:t xml:space="preserve"> </w:t>
            </w:r>
            <w:proofErr w:type="spellStart"/>
            <w:r w:rsidRPr="00121C19">
              <w:rPr>
                <w:b/>
                <w:bCs/>
              </w:rPr>
              <w:t>întregului</w:t>
            </w:r>
            <w:proofErr w:type="spellEnd"/>
            <w:r w:rsidRPr="00121C19">
              <w:rPr>
                <w:b/>
                <w:bCs/>
              </w:rPr>
              <w:t xml:space="preserve"> </w:t>
            </w:r>
            <w:proofErr w:type="spellStart"/>
            <w:r w:rsidRPr="00121C19">
              <w:rPr>
                <w:b/>
                <w:bCs/>
              </w:rPr>
              <w:t>imobil</w:t>
            </w:r>
            <w:proofErr w:type="spellEnd"/>
            <w:r w:rsidRPr="00121C19">
              <w:rPr>
                <w:b/>
                <w:bCs/>
              </w:rPr>
              <w:t xml:space="preserve"> </w:t>
            </w:r>
            <w:r w:rsidR="00CD46DA">
              <w:rPr>
                <w:b/>
                <w:bCs/>
              </w:rPr>
              <w:t>(bloc)</w:t>
            </w:r>
            <w:r w:rsidR="00CD46DA" w:rsidRPr="00CD46DA">
              <w:rPr>
                <w:b/>
                <w:bCs/>
              </w:rPr>
              <w:t xml:space="preserve"> </w:t>
            </w:r>
            <w:r w:rsidRPr="00121C19">
              <w:rPr>
                <w:b/>
                <w:bCs/>
              </w:rPr>
              <w:t xml:space="preserve">pe zona de </w:t>
            </w:r>
            <w:proofErr w:type="spellStart"/>
            <w:r w:rsidRPr="00121C19">
              <w:rPr>
                <w:b/>
                <w:bCs/>
              </w:rPr>
              <w:t>parter</w:t>
            </w:r>
            <w:proofErr w:type="spellEnd"/>
            <w:r>
              <w:t xml:space="preserve">,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existentă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varianta</w:t>
            </w:r>
            <w:proofErr w:type="spellEnd"/>
            <w:r>
              <w:t xml:space="preserve"> </w:t>
            </w:r>
            <w:proofErr w:type="spellStart"/>
            <w:r>
              <w:t>propusă</w:t>
            </w:r>
            <w:proofErr w:type="spellEnd"/>
            <w:r>
              <w:t>, care s</w:t>
            </w:r>
            <w:r>
              <w:rPr>
                <w:lang w:val="ro-RO"/>
              </w:rPr>
              <w:t xml:space="preserve">ă </w:t>
            </w:r>
            <w:proofErr w:type="gramStart"/>
            <w:r>
              <w:rPr>
                <w:lang w:val="ro-RO"/>
              </w:rPr>
              <w:t xml:space="preserve">conțină </w:t>
            </w:r>
            <w:r>
              <w:t xml:space="preserve"> </w:t>
            </w:r>
            <w:proofErr w:type="spellStart"/>
            <w:r>
              <w:t>cotele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propuse</w:t>
            </w:r>
            <w:proofErr w:type="spellEnd"/>
            <w:r>
              <w:t xml:space="preserve">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 </w:t>
            </w:r>
            <w:proofErr w:type="spellStart"/>
            <w:r>
              <w:t>cotele</w:t>
            </w:r>
            <w:proofErr w:type="spellEnd"/>
            <w:r>
              <w:t xml:space="preserve"> de </w:t>
            </w:r>
            <w:proofErr w:type="spellStart"/>
            <w:r>
              <w:t>amplasare</w:t>
            </w:r>
            <w:proofErr w:type="spellEnd"/>
            <w:r>
              <w:t>/</w:t>
            </w:r>
            <w:proofErr w:type="spellStart"/>
            <w:r>
              <w:t>gabarit</w:t>
            </w:r>
            <w:proofErr w:type="spellEnd"/>
            <w:r>
              <w:t xml:space="preserve"> ale </w:t>
            </w:r>
            <w:proofErr w:type="spellStart"/>
            <w:r>
              <w:t>reclamelor</w:t>
            </w:r>
            <w:proofErr w:type="spellEnd"/>
            <w:r>
              <w:t xml:space="preserve"> </w:t>
            </w:r>
            <w:proofErr w:type="spellStart"/>
            <w:r>
              <w:t>spațiilor</w:t>
            </w:r>
            <w:proofErr w:type="spellEnd"/>
            <w:r>
              <w:t xml:space="preserve"> </w:t>
            </w:r>
            <w:proofErr w:type="spellStart"/>
            <w:r>
              <w:t>învecinate</w:t>
            </w:r>
            <w:proofErr w:type="spellEnd"/>
            <w:r>
              <w:rPr>
                <w:lang w:val="ro-RO"/>
              </w:rPr>
              <w:t xml:space="preserve"> </w:t>
            </w:r>
            <w:r>
              <w:t xml:space="preserve">; </w:t>
            </w:r>
          </w:p>
          <w:p w14:paraId="757FDF31" w14:textId="4EE0C1B6" w:rsidR="006F2CC2" w:rsidRDefault="006F2CC2" w:rsidP="006F2CC2">
            <w:pPr>
              <w:jc w:val="both"/>
            </w:pPr>
            <w:r>
              <w:t xml:space="preserve">       </w:t>
            </w:r>
          </w:p>
          <w:p w14:paraId="45A249EB" w14:textId="77777777" w:rsidR="006F2CC2" w:rsidRPr="00BA00E3" w:rsidRDefault="006F2CC2" w:rsidP="006F2CC2">
            <w:pPr>
              <w:tabs>
                <w:tab w:val="left" w:pos="90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   Nu se admit </w:t>
            </w:r>
            <w:proofErr w:type="spellStart"/>
            <w:r>
              <w:rPr>
                <w:iCs/>
              </w:rPr>
              <w:t>colantări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policromie</w:t>
            </w:r>
            <w:proofErr w:type="spellEnd"/>
            <w:r>
              <w:rPr>
                <w:iCs/>
              </w:rPr>
              <w:t xml:space="preserve"> pe </w:t>
            </w:r>
            <w:proofErr w:type="spellStart"/>
            <w:r>
              <w:rPr>
                <w:iCs/>
              </w:rPr>
              <w:t>suprafețele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vitrate</w:t>
            </w:r>
            <w:proofErr w:type="spellEnd"/>
            <w:r>
              <w:rPr>
                <w:iCs/>
              </w:rPr>
              <w:t xml:space="preserve"> ale </w:t>
            </w:r>
            <w:proofErr w:type="spellStart"/>
            <w:r>
              <w:rPr>
                <w:iCs/>
              </w:rPr>
              <w:t>spațiilor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comerciale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doar</w:t>
            </w:r>
            <w:proofErr w:type="spellEnd"/>
            <w:r>
              <w:rPr>
                <w:iCs/>
              </w:rPr>
              <w:t xml:space="preserve"> folie </w:t>
            </w:r>
            <w:proofErr w:type="spellStart"/>
            <w:r>
              <w:rPr>
                <w:iCs/>
              </w:rPr>
              <w:t>autocolantă</w:t>
            </w:r>
            <w:proofErr w:type="spellEnd"/>
            <w:r>
              <w:rPr>
                <w:iCs/>
              </w:rPr>
              <w:t xml:space="preserve"> de tip </w:t>
            </w:r>
            <w:proofErr w:type="spellStart"/>
            <w:r>
              <w:rPr>
                <w:iCs/>
              </w:rPr>
              <w:t>sablare</w:t>
            </w:r>
            <w:proofErr w:type="spellEnd"/>
            <w:r>
              <w:rPr>
                <w:iCs/>
              </w:rPr>
              <w:t>.</w:t>
            </w:r>
          </w:p>
          <w:p w14:paraId="7DFAA498" w14:textId="77777777" w:rsidR="006F2CC2" w:rsidRDefault="006F2CC2" w:rsidP="006F2CC2">
            <w:pPr>
              <w:rPr>
                <w:color w:val="000000" w:themeColor="text1"/>
              </w:rPr>
            </w:pPr>
          </w:p>
          <w:p w14:paraId="13894E76" w14:textId="77777777" w:rsidR="006F2CC2" w:rsidRDefault="006F2CC2" w:rsidP="006F2CC2">
            <w:pPr>
              <w:rPr>
                <w:color w:val="000000" w:themeColor="text1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47F97BA0" w14:textId="77777777" w:rsidR="00A579C7" w:rsidRDefault="00A579C7" w:rsidP="00E661F4"/>
          <w:p w14:paraId="1B44872B" w14:textId="77777777" w:rsidR="00A579C7" w:rsidRDefault="00A579C7" w:rsidP="00E661F4"/>
          <w:p w14:paraId="09D1943A" w14:textId="77777777" w:rsidR="00E661F4" w:rsidRDefault="00E661F4" w:rsidP="00E661F4"/>
          <w:p w14:paraId="2E6AF4F7" w14:textId="788462DC" w:rsidR="00E661F4" w:rsidRPr="00B85026" w:rsidRDefault="00E661F4" w:rsidP="00E661F4"/>
        </w:tc>
      </w:tr>
      <w:tr w:rsidR="00E661F4" w:rsidRPr="00B85026" w14:paraId="1068A20A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314CBEBD" w14:textId="176333A8" w:rsidR="00E661F4" w:rsidRPr="00B85026" w:rsidRDefault="002E6FDE" w:rsidP="00E661F4">
            <w:r>
              <w:lastRenderedPageBreak/>
              <w:t>12</w:t>
            </w:r>
          </w:p>
        </w:tc>
        <w:tc>
          <w:tcPr>
            <w:tcW w:w="2059" w:type="dxa"/>
          </w:tcPr>
          <w:p w14:paraId="683E193F" w14:textId="5A9B67FC" w:rsidR="00E661F4" w:rsidRDefault="006C1D12" w:rsidP="00E661F4">
            <w:r>
              <w:t>63447/05.10.2021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315B75C2" w14:textId="1533F462" w:rsidR="00E661F4" w:rsidRDefault="006C1D12" w:rsidP="00E661F4"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1CC14E39" w14:textId="18843923" w:rsidR="00E661F4" w:rsidRDefault="006C1D12" w:rsidP="00E661F4">
            <w:proofErr w:type="spellStart"/>
            <w:r>
              <w:t>Aleea</w:t>
            </w:r>
            <w:proofErr w:type="spellEnd"/>
            <w:r>
              <w:t xml:space="preserve"> Covasna, nr. 32, ap. U32, lot 1</w:t>
            </w:r>
          </w:p>
        </w:tc>
        <w:tc>
          <w:tcPr>
            <w:tcW w:w="2637" w:type="dxa"/>
          </w:tcPr>
          <w:p w14:paraId="3EE2A3C5" w14:textId="56564948" w:rsidR="00E661F4" w:rsidRPr="00B85026" w:rsidRDefault="006C1D12" w:rsidP="00E661F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9D85CCE" w14:textId="7FB14DC2" w:rsidR="00E661F4" w:rsidRDefault="00E661F4" w:rsidP="00E661F4">
            <w:pPr>
              <w:rPr>
                <w:color w:val="000000" w:themeColor="text1"/>
              </w:rPr>
            </w:pPr>
          </w:p>
          <w:p w14:paraId="13878F90" w14:textId="12D035C9" w:rsidR="00E661F4" w:rsidRDefault="0027611A" w:rsidP="00E661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 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vopsirea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fațadei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culoarea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roșie</w:t>
            </w:r>
            <w:proofErr w:type="spellEnd"/>
            <w:r>
              <w:rPr>
                <w:color w:val="000000" w:themeColor="text1"/>
              </w:rPr>
              <w:t xml:space="preserve"> (se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adduce </w:t>
            </w:r>
            <w:proofErr w:type="spellStart"/>
            <w:r>
              <w:rPr>
                <w:color w:val="000000" w:themeColor="text1"/>
              </w:rPr>
              <w:t>tencuiala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exterioară</w:t>
            </w:r>
            <w:proofErr w:type="spellEnd"/>
            <w:r>
              <w:rPr>
                <w:color w:val="000000" w:themeColor="text1"/>
              </w:rPr>
              <w:t xml:space="preserve"> la </w:t>
            </w:r>
            <w:proofErr w:type="spellStart"/>
            <w:r>
              <w:rPr>
                <w:color w:val="000000" w:themeColor="text1"/>
              </w:rPr>
              <w:t>starea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inițială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culoarea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gri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deschis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 w:rsidR="00E3483D">
              <w:rPr>
                <w:color w:val="000000" w:themeColor="text1"/>
              </w:rPr>
              <w:t>Lungimea</w:t>
            </w:r>
            <w:proofErr w:type="spellEnd"/>
            <w:r w:rsidR="00E3483D">
              <w:rPr>
                <w:color w:val="000000" w:themeColor="text1"/>
              </w:rPr>
              <w:t xml:space="preserve"> </w:t>
            </w:r>
            <w:proofErr w:type="spellStart"/>
            <w:r w:rsidR="00E3483D">
              <w:rPr>
                <w:color w:val="000000" w:themeColor="text1"/>
              </w:rPr>
              <w:t>casetei</w:t>
            </w:r>
            <w:proofErr w:type="spellEnd"/>
            <w:r w:rsidR="00E3483D">
              <w:rPr>
                <w:color w:val="000000" w:themeColor="text1"/>
              </w:rPr>
              <w:t xml:space="preserve"> </w:t>
            </w:r>
            <w:proofErr w:type="spellStart"/>
            <w:r w:rsidR="00E3483D">
              <w:rPr>
                <w:color w:val="000000" w:themeColor="text1"/>
              </w:rPr>
              <w:t>luminoase</w:t>
            </w:r>
            <w:proofErr w:type="spellEnd"/>
            <w:r w:rsidR="00E3483D">
              <w:rPr>
                <w:color w:val="000000" w:themeColor="text1"/>
              </w:rPr>
              <w:t xml:space="preserve"> </w:t>
            </w:r>
            <w:proofErr w:type="spellStart"/>
            <w:r w:rsidR="00E3483D">
              <w:rPr>
                <w:color w:val="000000" w:themeColor="text1"/>
              </w:rPr>
              <w:t>va</w:t>
            </w:r>
            <w:proofErr w:type="spellEnd"/>
            <w:r w:rsidR="00E3483D">
              <w:rPr>
                <w:color w:val="000000" w:themeColor="text1"/>
              </w:rPr>
              <w:t xml:space="preserve"> fi </w:t>
            </w:r>
            <w:proofErr w:type="spellStart"/>
            <w:r w:rsidR="00E3483D">
              <w:rPr>
                <w:color w:val="000000" w:themeColor="text1"/>
              </w:rPr>
              <w:t>egală</w:t>
            </w:r>
            <w:proofErr w:type="spellEnd"/>
            <w:r w:rsidR="00E3483D">
              <w:rPr>
                <w:color w:val="000000" w:themeColor="text1"/>
              </w:rPr>
              <w:t xml:space="preserve"> cu </w:t>
            </w:r>
            <w:proofErr w:type="spellStart"/>
            <w:r w:rsidR="00E3483D">
              <w:rPr>
                <w:color w:val="000000" w:themeColor="text1"/>
              </w:rPr>
              <w:t>lungimea</w:t>
            </w:r>
            <w:proofErr w:type="spellEnd"/>
            <w:r w:rsidR="00E3483D">
              <w:rPr>
                <w:color w:val="000000" w:themeColor="text1"/>
              </w:rPr>
              <w:t xml:space="preserve"> </w:t>
            </w:r>
            <w:proofErr w:type="spellStart"/>
            <w:r w:rsidR="00E3483D">
              <w:rPr>
                <w:color w:val="000000" w:themeColor="text1"/>
              </w:rPr>
              <w:t>golului</w:t>
            </w:r>
            <w:proofErr w:type="spellEnd"/>
            <w:r w:rsidR="00E3483D">
              <w:rPr>
                <w:color w:val="000000" w:themeColor="text1"/>
              </w:rPr>
              <w:t xml:space="preserve"> de </w:t>
            </w:r>
            <w:proofErr w:type="spellStart"/>
            <w:r w:rsidR="00E3483D">
              <w:rPr>
                <w:color w:val="000000" w:themeColor="text1"/>
              </w:rPr>
              <w:t>vitrină</w:t>
            </w:r>
            <w:proofErr w:type="spellEnd"/>
            <w:r w:rsidR="00E3483D">
              <w:rPr>
                <w:color w:val="000000" w:themeColor="text1"/>
              </w:rPr>
              <w:t xml:space="preserve"> al </w:t>
            </w:r>
            <w:proofErr w:type="spellStart"/>
            <w:r w:rsidR="00E3483D">
              <w:rPr>
                <w:color w:val="000000" w:themeColor="text1"/>
              </w:rPr>
              <w:t>spațiului</w:t>
            </w:r>
            <w:proofErr w:type="spellEnd"/>
            <w:r w:rsidR="00E3483D">
              <w:rPr>
                <w:color w:val="000000" w:themeColor="text1"/>
              </w:rPr>
              <w:t xml:space="preserve"> commercial </w:t>
            </w:r>
            <w:proofErr w:type="spellStart"/>
            <w:r w:rsidR="00E3483D">
              <w:rPr>
                <w:color w:val="000000" w:themeColor="text1"/>
              </w:rPr>
              <w:t>și</w:t>
            </w:r>
            <w:proofErr w:type="spellEnd"/>
            <w:r w:rsidR="00E3483D">
              <w:rPr>
                <w:color w:val="000000" w:themeColor="text1"/>
              </w:rPr>
              <w:t xml:space="preserve"> </w:t>
            </w:r>
            <w:proofErr w:type="spellStart"/>
            <w:r w:rsidR="00E3483D">
              <w:rPr>
                <w:color w:val="000000" w:themeColor="text1"/>
              </w:rPr>
              <w:t>va</w:t>
            </w:r>
            <w:proofErr w:type="spellEnd"/>
            <w:r w:rsidR="00E3483D">
              <w:rPr>
                <w:color w:val="000000" w:themeColor="text1"/>
              </w:rPr>
              <w:t xml:space="preserve"> fi </w:t>
            </w:r>
            <w:proofErr w:type="spellStart"/>
            <w:r w:rsidR="00E3483D">
              <w:rPr>
                <w:color w:val="000000" w:themeColor="text1"/>
              </w:rPr>
              <w:t>amplasată</w:t>
            </w:r>
            <w:proofErr w:type="spellEnd"/>
            <w:r w:rsidR="00E3483D">
              <w:rPr>
                <w:color w:val="000000" w:themeColor="text1"/>
              </w:rPr>
              <w:t xml:space="preserve"> </w:t>
            </w:r>
            <w:proofErr w:type="spellStart"/>
            <w:r w:rsidR="00E3483D">
              <w:rPr>
                <w:color w:val="000000" w:themeColor="text1"/>
              </w:rPr>
              <w:t>chiar</w:t>
            </w:r>
            <w:proofErr w:type="spellEnd"/>
            <w:r w:rsidR="00E3483D">
              <w:rPr>
                <w:color w:val="000000" w:themeColor="text1"/>
              </w:rPr>
              <w:t xml:space="preserve"> </w:t>
            </w:r>
            <w:proofErr w:type="spellStart"/>
            <w:r w:rsidR="00E3483D">
              <w:rPr>
                <w:color w:val="000000" w:themeColor="text1"/>
              </w:rPr>
              <w:t>deasupra</w:t>
            </w:r>
            <w:proofErr w:type="spellEnd"/>
            <w:r w:rsidR="00E3483D">
              <w:rPr>
                <w:color w:val="000000" w:themeColor="text1"/>
              </w:rPr>
              <w:t xml:space="preserve"> </w:t>
            </w:r>
            <w:proofErr w:type="spellStart"/>
            <w:r w:rsidR="00E3483D">
              <w:rPr>
                <w:color w:val="000000" w:themeColor="text1"/>
              </w:rPr>
              <w:t>golului</w:t>
            </w:r>
            <w:proofErr w:type="spellEnd"/>
            <w:r w:rsidR="00E3483D">
              <w:rPr>
                <w:color w:val="000000" w:themeColor="text1"/>
              </w:rPr>
              <w:t xml:space="preserve"> de </w:t>
            </w:r>
            <w:proofErr w:type="spellStart"/>
            <w:r w:rsidR="00E3483D">
              <w:rPr>
                <w:color w:val="000000" w:themeColor="text1"/>
              </w:rPr>
              <w:t>fațadă</w:t>
            </w:r>
            <w:proofErr w:type="spellEnd"/>
            <w:r w:rsidR="00265CA3">
              <w:rPr>
                <w:color w:val="000000" w:themeColor="text1"/>
              </w:rPr>
              <w:t xml:space="preserve">. </w:t>
            </w:r>
            <w:proofErr w:type="spellStart"/>
            <w:r w:rsidR="00265CA3">
              <w:rPr>
                <w:color w:val="000000" w:themeColor="text1"/>
              </w:rPr>
              <w:t>Caseta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luminoasă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în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consolă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va</w:t>
            </w:r>
            <w:proofErr w:type="spellEnd"/>
            <w:r w:rsidR="00265CA3">
              <w:rPr>
                <w:color w:val="000000" w:themeColor="text1"/>
              </w:rPr>
              <w:t xml:space="preserve"> fi </w:t>
            </w:r>
            <w:proofErr w:type="spellStart"/>
            <w:r w:rsidR="00265CA3">
              <w:rPr>
                <w:color w:val="000000" w:themeColor="text1"/>
              </w:rPr>
              <w:t>amplasată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în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extremitatea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stângă</w:t>
            </w:r>
            <w:proofErr w:type="spellEnd"/>
            <w:r w:rsidR="00265CA3">
              <w:rPr>
                <w:color w:val="000000" w:themeColor="text1"/>
              </w:rPr>
              <w:t xml:space="preserve"> a </w:t>
            </w:r>
            <w:proofErr w:type="spellStart"/>
            <w:r w:rsidR="00265CA3">
              <w:rPr>
                <w:color w:val="000000" w:themeColor="text1"/>
              </w:rPr>
              <w:t>celei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longitudinale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si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va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ieși</w:t>
            </w:r>
            <w:proofErr w:type="spellEnd"/>
            <w:r w:rsidR="00265CA3">
              <w:rPr>
                <w:color w:val="000000" w:themeColor="text1"/>
              </w:rPr>
              <w:t xml:space="preserve"> </w:t>
            </w:r>
            <w:proofErr w:type="spellStart"/>
            <w:r w:rsidR="00265CA3">
              <w:rPr>
                <w:color w:val="000000" w:themeColor="text1"/>
              </w:rPr>
              <w:t>în</w:t>
            </w:r>
            <w:proofErr w:type="spellEnd"/>
            <w:r w:rsidR="00265CA3">
              <w:rPr>
                <w:color w:val="000000" w:themeColor="text1"/>
              </w:rPr>
              <w:t xml:space="preserve"> console maxim 0,50m.</w:t>
            </w:r>
          </w:p>
          <w:p w14:paraId="5E3DCC3F" w14:textId="77777777" w:rsidR="00AE48D7" w:rsidRDefault="00AE48D7" w:rsidP="00AE48D7">
            <w:pPr>
              <w:jc w:val="both"/>
            </w:pPr>
            <w:r>
              <w:t xml:space="preserve">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03D16335" w14:textId="77777777" w:rsidR="00AE48D7" w:rsidRDefault="00AE48D7" w:rsidP="00AE48D7">
            <w:pPr>
              <w:jc w:val="both"/>
              <w:rPr>
                <w:color w:val="C00000"/>
              </w:rPr>
            </w:pPr>
          </w:p>
          <w:p w14:paraId="12D7A553" w14:textId="77777777" w:rsidR="00AE48D7" w:rsidRDefault="00AE48D7" w:rsidP="00AE48D7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17B185D9" w14:textId="3B06EB8F" w:rsidR="00E661F4" w:rsidRPr="006B2BAD" w:rsidRDefault="00E661F4" w:rsidP="00E661F4">
            <w:pPr>
              <w:rPr>
                <w:color w:val="000000" w:themeColor="text1"/>
              </w:rPr>
            </w:pPr>
          </w:p>
        </w:tc>
      </w:tr>
      <w:tr w:rsidR="00EA7F8D" w:rsidRPr="00B85026" w14:paraId="7AF2AA14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7A24B4B9" w14:textId="74239D73" w:rsidR="00EA7F8D" w:rsidRDefault="00EA7F8D" w:rsidP="00EA7F8D">
            <w:r>
              <w:t>13</w:t>
            </w:r>
          </w:p>
        </w:tc>
        <w:tc>
          <w:tcPr>
            <w:tcW w:w="2059" w:type="dxa"/>
          </w:tcPr>
          <w:p w14:paraId="6D362187" w14:textId="2916FBA1" w:rsidR="00EA7F8D" w:rsidRDefault="00EA7F8D" w:rsidP="00EA7F8D">
            <w:r>
              <w:t>63449/05.10.2021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0B12FDA" w14:textId="73B0B0AD" w:rsidR="00EA7F8D" w:rsidRDefault="00EA7F8D" w:rsidP="00EA7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3885A91E" w14:textId="6A0026BD" w:rsidR="00EA7F8D" w:rsidRDefault="00EA7F8D" w:rsidP="00EA7F8D">
            <w:r>
              <w:t>B-</w:t>
            </w:r>
            <w:proofErr w:type="spellStart"/>
            <w:r>
              <w:t>dul</w:t>
            </w:r>
            <w:proofErr w:type="spellEnd"/>
            <w:r>
              <w:t xml:space="preserve"> Constantin </w:t>
            </w:r>
            <w:proofErr w:type="spellStart"/>
            <w:r>
              <w:t>Brâncoveanu</w:t>
            </w:r>
            <w:proofErr w:type="spellEnd"/>
            <w:r>
              <w:t xml:space="preserve"> nr. 10, bl. B3</w:t>
            </w:r>
          </w:p>
        </w:tc>
        <w:tc>
          <w:tcPr>
            <w:tcW w:w="2637" w:type="dxa"/>
          </w:tcPr>
          <w:p w14:paraId="7AB5C574" w14:textId="3EA96B13" w:rsidR="00EA7F8D" w:rsidRDefault="00EA7F8D" w:rsidP="00EA7F8D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EA77B8A" w14:textId="77777777" w:rsidR="00EA7F8D" w:rsidRDefault="00EA7F8D" w:rsidP="00EA7F8D">
            <w:pPr>
              <w:rPr>
                <w:color w:val="000000" w:themeColor="text1"/>
              </w:rPr>
            </w:pPr>
          </w:p>
          <w:p w14:paraId="3FFB744F" w14:textId="788338EB" w:rsidR="00040FFC" w:rsidRDefault="00040FFC" w:rsidP="00EA7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>
              <w:rPr>
                <w:color w:val="000000" w:themeColor="text1"/>
              </w:rPr>
              <w:t xml:space="preserve"> conform </w:t>
            </w:r>
            <w:proofErr w:type="spellStart"/>
            <w:r>
              <w:rPr>
                <w:color w:val="000000" w:themeColor="text1"/>
              </w:rPr>
              <w:t>planșei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studi</w:t>
            </w:r>
            <w:r w:rsidR="00212128">
              <w:rPr>
                <w:color w:val="000000" w:themeColor="text1"/>
              </w:rPr>
              <w:t>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foto</w:t>
            </w:r>
            <w:proofErr w:type="spellEnd"/>
            <w:r w:rsidR="00DF6355">
              <w:rPr>
                <w:color w:val="000000" w:themeColor="text1"/>
              </w:rPr>
              <w:t xml:space="preserve">, </w:t>
            </w:r>
            <w:proofErr w:type="spellStart"/>
            <w:r w:rsidR="00DF6355">
              <w:rPr>
                <w:color w:val="000000" w:themeColor="text1"/>
              </w:rPr>
              <w:t>astfel</w:t>
            </w:r>
            <w:proofErr w:type="spellEnd"/>
          </w:p>
          <w:p w14:paraId="127DB7B9" w14:textId="75EE160C" w:rsidR="005A5C54" w:rsidRDefault="00DF6355" w:rsidP="005A5C5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ava </w:t>
            </w:r>
            <w:proofErr w:type="spellStart"/>
            <w:r>
              <w:rPr>
                <w:color w:val="000000" w:themeColor="text1"/>
              </w:rPr>
              <w:t>lungimea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egal</w:t>
            </w:r>
            <w:r w:rsidR="00DD2CCD">
              <w:rPr>
                <w:color w:val="000000" w:themeColor="text1"/>
              </w:rPr>
              <w:t>ă</w:t>
            </w:r>
            <w:proofErr w:type="spellEnd"/>
            <w:r>
              <w:rPr>
                <w:color w:val="000000" w:themeColor="text1"/>
              </w:rPr>
              <w:t xml:space="preserve"> cu </w:t>
            </w:r>
            <w:proofErr w:type="spellStart"/>
            <w:r>
              <w:rPr>
                <w:color w:val="000000" w:themeColor="text1"/>
              </w:rPr>
              <w:t>lungimea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fațadă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aferentă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spațiului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5A5C54">
              <w:rPr>
                <w:color w:val="000000" w:themeColor="text1"/>
              </w:rPr>
              <w:t xml:space="preserve">commercial. </w:t>
            </w:r>
            <w:r w:rsidR="0086704F">
              <w:rPr>
                <w:color w:val="000000" w:themeColor="text1"/>
              </w:rPr>
              <w:t xml:space="preserve">Pe </w:t>
            </w:r>
            <w:proofErr w:type="spellStart"/>
            <w:r w:rsidR="0086704F">
              <w:rPr>
                <w:color w:val="000000" w:themeColor="text1"/>
              </w:rPr>
              <w:t>verticală</w:t>
            </w:r>
            <w:proofErr w:type="spellEnd"/>
            <w:r w:rsidR="0086704F">
              <w:rPr>
                <w:color w:val="000000" w:themeColor="text1"/>
              </w:rPr>
              <w:t xml:space="preserve"> </w:t>
            </w:r>
            <w:proofErr w:type="spellStart"/>
            <w:r w:rsidR="0086704F">
              <w:rPr>
                <w:color w:val="000000" w:themeColor="text1"/>
              </w:rPr>
              <w:t>c</w:t>
            </w:r>
            <w:r w:rsidR="005A5C54">
              <w:rPr>
                <w:color w:val="000000" w:themeColor="text1"/>
              </w:rPr>
              <w:t>ota</w:t>
            </w:r>
            <w:proofErr w:type="spellEnd"/>
            <w:r w:rsidR="005A5C54">
              <w:rPr>
                <w:color w:val="000000" w:themeColor="text1"/>
              </w:rPr>
              <w:t xml:space="preserve"> de </w:t>
            </w:r>
            <w:proofErr w:type="spellStart"/>
            <w:r w:rsidR="005A5C54">
              <w:rPr>
                <w:color w:val="000000" w:themeColor="text1"/>
              </w:rPr>
              <w:t>amplasare</w:t>
            </w:r>
            <w:proofErr w:type="spellEnd"/>
            <w:r w:rsidR="0086704F">
              <w:rPr>
                <w:color w:val="000000" w:themeColor="text1"/>
              </w:rPr>
              <w:t xml:space="preserve"> a </w:t>
            </w:r>
            <w:proofErr w:type="spellStart"/>
            <w:r w:rsidR="0086704F">
              <w:rPr>
                <w:color w:val="000000" w:themeColor="text1"/>
              </w:rPr>
              <w:t>cas</w:t>
            </w:r>
            <w:r w:rsidR="00186B84">
              <w:rPr>
                <w:color w:val="000000" w:themeColor="text1"/>
              </w:rPr>
              <w:t>e</w:t>
            </w:r>
            <w:r w:rsidR="0086704F">
              <w:rPr>
                <w:color w:val="000000" w:themeColor="text1"/>
              </w:rPr>
              <w:t>tei</w:t>
            </w:r>
            <w:proofErr w:type="spellEnd"/>
            <w:r w:rsidR="0086704F">
              <w:rPr>
                <w:color w:val="000000" w:themeColor="text1"/>
              </w:rPr>
              <w:t xml:space="preserve"> </w:t>
            </w:r>
            <w:proofErr w:type="spellStart"/>
            <w:r w:rsidR="0086704F">
              <w:rPr>
                <w:color w:val="000000" w:themeColor="text1"/>
              </w:rPr>
              <w:t>luminoase</w:t>
            </w:r>
            <w:proofErr w:type="spellEnd"/>
            <w:r w:rsidR="005A5C54">
              <w:rPr>
                <w:color w:val="000000" w:themeColor="text1"/>
              </w:rPr>
              <w:t xml:space="preserve"> </w:t>
            </w:r>
            <w:proofErr w:type="spellStart"/>
            <w:r w:rsidR="005A5C54">
              <w:rPr>
                <w:color w:val="000000" w:themeColor="text1"/>
              </w:rPr>
              <w:t>va</w:t>
            </w:r>
            <w:proofErr w:type="spellEnd"/>
            <w:r w:rsidR="005A5C54">
              <w:rPr>
                <w:color w:val="000000" w:themeColor="text1"/>
              </w:rPr>
              <w:t xml:space="preserve"> fi </w:t>
            </w:r>
            <w:proofErr w:type="spellStart"/>
            <w:r w:rsidR="005A5C54">
              <w:rPr>
                <w:color w:val="000000" w:themeColor="text1"/>
              </w:rPr>
              <w:t>egală</w:t>
            </w:r>
            <w:proofErr w:type="spellEnd"/>
            <w:r w:rsidR="005A5C54">
              <w:rPr>
                <w:color w:val="000000" w:themeColor="text1"/>
              </w:rPr>
              <w:t xml:space="preserve"> cu </w:t>
            </w:r>
            <w:proofErr w:type="spellStart"/>
            <w:r w:rsidR="005A5C54">
              <w:rPr>
                <w:color w:val="000000" w:themeColor="text1"/>
              </w:rPr>
              <w:t>cota</w:t>
            </w:r>
            <w:proofErr w:type="spellEnd"/>
            <w:r w:rsidR="005A5C54">
              <w:rPr>
                <w:color w:val="000000" w:themeColor="text1"/>
              </w:rPr>
              <w:t xml:space="preserve"> </w:t>
            </w:r>
            <w:proofErr w:type="spellStart"/>
            <w:r w:rsidR="00723C6F">
              <w:rPr>
                <w:color w:val="000000" w:themeColor="text1"/>
              </w:rPr>
              <w:t>ș</w:t>
            </w:r>
            <w:r w:rsidR="005A5C54">
              <w:rPr>
                <w:color w:val="000000" w:themeColor="text1"/>
              </w:rPr>
              <w:t>prosului</w:t>
            </w:r>
            <w:proofErr w:type="spellEnd"/>
            <w:r w:rsidR="005A5C54">
              <w:rPr>
                <w:color w:val="000000" w:themeColor="text1"/>
              </w:rPr>
              <w:t xml:space="preserve"> </w:t>
            </w:r>
            <w:proofErr w:type="spellStart"/>
            <w:r w:rsidR="005A5C54">
              <w:rPr>
                <w:color w:val="000000" w:themeColor="text1"/>
              </w:rPr>
              <w:t>orizontal</w:t>
            </w:r>
            <w:proofErr w:type="spellEnd"/>
            <w:r w:rsidR="005A5C54">
              <w:rPr>
                <w:color w:val="000000" w:themeColor="text1"/>
              </w:rPr>
              <w:t xml:space="preserve"> superior al </w:t>
            </w:r>
            <w:proofErr w:type="spellStart"/>
            <w:r w:rsidR="005A5C54">
              <w:rPr>
                <w:color w:val="000000" w:themeColor="text1"/>
              </w:rPr>
              <w:t>tâmplăriei</w:t>
            </w:r>
            <w:proofErr w:type="spellEnd"/>
            <w:r w:rsidR="005A5C54">
              <w:rPr>
                <w:color w:val="000000" w:themeColor="text1"/>
              </w:rPr>
              <w:t xml:space="preserve"> (2,80m)</w:t>
            </w:r>
            <w:r w:rsidR="00AF5BD3">
              <w:rPr>
                <w:color w:val="000000" w:themeColor="text1"/>
              </w:rPr>
              <w:t xml:space="preserve"> </w:t>
            </w:r>
            <w:proofErr w:type="spellStart"/>
            <w:r w:rsidR="00AF5BD3">
              <w:rPr>
                <w:color w:val="000000" w:themeColor="text1"/>
              </w:rPr>
              <w:t>iar</w:t>
            </w:r>
            <w:proofErr w:type="spellEnd"/>
            <w:r w:rsidR="00AF5BD3">
              <w:rPr>
                <w:color w:val="000000" w:themeColor="text1"/>
              </w:rPr>
              <w:t xml:space="preserve"> </w:t>
            </w:r>
            <w:proofErr w:type="spellStart"/>
            <w:r w:rsidR="00506B98">
              <w:rPr>
                <w:color w:val="000000" w:themeColor="text1"/>
              </w:rPr>
              <w:t>î</w:t>
            </w:r>
            <w:r w:rsidR="00AF5BD3">
              <w:rPr>
                <w:color w:val="000000" w:themeColor="text1"/>
              </w:rPr>
              <w:t>n</w:t>
            </w:r>
            <w:r w:rsidR="00506B98">
              <w:rPr>
                <w:color w:val="000000" w:themeColor="text1"/>
              </w:rPr>
              <w:t>ă</w:t>
            </w:r>
            <w:r w:rsidR="00AF5BD3">
              <w:rPr>
                <w:color w:val="000000" w:themeColor="text1"/>
              </w:rPr>
              <w:t>ltimea</w:t>
            </w:r>
            <w:proofErr w:type="spellEnd"/>
            <w:r w:rsidR="00AF5BD3">
              <w:rPr>
                <w:color w:val="000000" w:themeColor="text1"/>
              </w:rPr>
              <w:t xml:space="preserve"> </w:t>
            </w:r>
            <w:proofErr w:type="spellStart"/>
            <w:r w:rsidR="00AF5BD3">
              <w:rPr>
                <w:color w:val="000000" w:themeColor="text1"/>
              </w:rPr>
              <w:t>casetei</w:t>
            </w:r>
            <w:proofErr w:type="spellEnd"/>
            <w:r w:rsidR="00AF5BD3">
              <w:rPr>
                <w:color w:val="000000" w:themeColor="text1"/>
              </w:rPr>
              <w:t xml:space="preserve"> </w:t>
            </w:r>
            <w:proofErr w:type="spellStart"/>
            <w:r w:rsidR="00AF5BD3">
              <w:rPr>
                <w:color w:val="000000" w:themeColor="text1"/>
              </w:rPr>
              <w:t>va</w:t>
            </w:r>
            <w:proofErr w:type="spellEnd"/>
            <w:r w:rsidR="00AF5BD3">
              <w:rPr>
                <w:color w:val="000000" w:themeColor="text1"/>
              </w:rPr>
              <w:t xml:space="preserve"> fi de 0,70m </w:t>
            </w:r>
            <w:proofErr w:type="spellStart"/>
            <w:r w:rsidR="00AF5BD3">
              <w:rPr>
                <w:color w:val="000000" w:themeColor="text1"/>
              </w:rPr>
              <w:t>astfel</w:t>
            </w:r>
            <w:proofErr w:type="spellEnd"/>
            <w:r w:rsidR="00AF5BD3">
              <w:rPr>
                <w:color w:val="000000" w:themeColor="text1"/>
              </w:rPr>
              <w:t xml:space="preserve"> </w:t>
            </w:r>
            <w:proofErr w:type="spellStart"/>
            <w:r w:rsidR="00AF5BD3">
              <w:rPr>
                <w:color w:val="000000" w:themeColor="text1"/>
              </w:rPr>
              <w:t>încât</w:t>
            </w:r>
            <w:proofErr w:type="spellEnd"/>
            <w:r w:rsidR="00AF5BD3">
              <w:rPr>
                <w:color w:val="000000" w:themeColor="text1"/>
              </w:rPr>
              <w:t xml:space="preserve"> </w:t>
            </w:r>
            <w:proofErr w:type="spellStart"/>
            <w:r w:rsidR="00AF5BD3">
              <w:rPr>
                <w:color w:val="000000" w:themeColor="text1"/>
              </w:rPr>
              <w:t>caseta</w:t>
            </w:r>
            <w:proofErr w:type="spellEnd"/>
            <w:r w:rsidR="00AF5BD3">
              <w:rPr>
                <w:color w:val="000000" w:themeColor="text1"/>
              </w:rPr>
              <w:t xml:space="preserve"> </w:t>
            </w:r>
            <w:proofErr w:type="spellStart"/>
            <w:r w:rsidR="00AF5BD3">
              <w:rPr>
                <w:color w:val="000000" w:themeColor="text1"/>
              </w:rPr>
              <w:t>s</w:t>
            </w:r>
            <w:r w:rsidR="00506B98">
              <w:rPr>
                <w:color w:val="000000" w:themeColor="text1"/>
              </w:rPr>
              <w:t>ă</w:t>
            </w:r>
            <w:proofErr w:type="spellEnd"/>
            <w:r w:rsidR="00AF5BD3">
              <w:rPr>
                <w:color w:val="000000" w:themeColor="text1"/>
              </w:rPr>
              <w:t xml:space="preserve"> fie </w:t>
            </w:r>
            <w:proofErr w:type="spellStart"/>
            <w:r w:rsidR="00AF5BD3">
              <w:rPr>
                <w:color w:val="000000" w:themeColor="text1"/>
              </w:rPr>
              <w:t>amplasată</w:t>
            </w:r>
            <w:proofErr w:type="spellEnd"/>
            <w:r w:rsidR="00AF5BD3">
              <w:rPr>
                <w:color w:val="000000" w:themeColor="text1"/>
              </w:rPr>
              <w:t xml:space="preserve"> exact sub </w:t>
            </w:r>
            <w:proofErr w:type="spellStart"/>
            <w:r w:rsidR="008A1B5D">
              <w:rPr>
                <w:color w:val="000000" w:themeColor="text1"/>
              </w:rPr>
              <w:t>intradosul</w:t>
            </w:r>
            <w:proofErr w:type="spellEnd"/>
            <w:r w:rsidR="00AF5BD3">
              <w:rPr>
                <w:color w:val="000000" w:themeColor="text1"/>
              </w:rPr>
              <w:t xml:space="preserve"> </w:t>
            </w:r>
            <w:proofErr w:type="spellStart"/>
            <w:r w:rsidR="00AF5BD3">
              <w:rPr>
                <w:color w:val="000000" w:themeColor="text1"/>
              </w:rPr>
              <w:t>balconului</w:t>
            </w:r>
            <w:proofErr w:type="spellEnd"/>
            <w:r w:rsidR="00AF5BD3">
              <w:rPr>
                <w:color w:val="000000" w:themeColor="text1"/>
              </w:rPr>
              <w:t xml:space="preserve"> </w:t>
            </w:r>
            <w:proofErr w:type="spellStart"/>
            <w:r w:rsidR="00AF5BD3">
              <w:rPr>
                <w:color w:val="000000" w:themeColor="text1"/>
              </w:rPr>
              <w:t>etajului</w:t>
            </w:r>
            <w:proofErr w:type="spellEnd"/>
            <w:r w:rsidR="00AF5BD3">
              <w:rPr>
                <w:color w:val="000000" w:themeColor="text1"/>
              </w:rPr>
              <w:t xml:space="preserve"> 1</w:t>
            </w:r>
          </w:p>
          <w:p w14:paraId="2A64E003" w14:textId="1FB6ACE2" w:rsidR="00344148" w:rsidRDefault="00344148" w:rsidP="00EA7F8D">
            <w:pPr>
              <w:rPr>
                <w:color w:val="000000" w:themeColor="text1"/>
              </w:rPr>
            </w:pPr>
          </w:p>
        </w:tc>
      </w:tr>
      <w:tr w:rsidR="00EA7F8D" w:rsidRPr="00B85026" w14:paraId="39DA4E25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43E223DA" w14:textId="41005F60" w:rsidR="00EA7F8D" w:rsidRDefault="005D55B5" w:rsidP="00EA7F8D">
            <w:r>
              <w:t>14</w:t>
            </w:r>
          </w:p>
        </w:tc>
        <w:tc>
          <w:tcPr>
            <w:tcW w:w="2059" w:type="dxa"/>
          </w:tcPr>
          <w:p w14:paraId="558639C9" w14:textId="1FB08B8B" w:rsidR="00EA7F8D" w:rsidRDefault="005D55B5" w:rsidP="00EA7F8D">
            <w:r>
              <w:t>63444/05.10.2021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963BAD3" w14:textId="7F1A42DF" w:rsidR="00EA7F8D" w:rsidRDefault="005D55B5" w:rsidP="00EA7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2202EC39" w14:textId="0BBAA837" w:rsidR="00EA7F8D" w:rsidRDefault="005D55B5" w:rsidP="00EA7F8D">
            <w:r>
              <w:t>B-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Obregia</w:t>
            </w:r>
            <w:proofErr w:type="spellEnd"/>
            <w:r>
              <w:t xml:space="preserve">, nr. 7A, bl. 12C,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652D09B1" w14:textId="047D9365" w:rsidR="00EA7F8D" w:rsidRDefault="00EA7F8D" w:rsidP="00EA7F8D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015AAB1" w14:textId="77777777" w:rsidR="00EA7F8D" w:rsidRDefault="00EA7F8D" w:rsidP="00EA7F8D">
            <w:pPr>
              <w:rPr>
                <w:color w:val="000000" w:themeColor="text1"/>
              </w:rPr>
            </w:pPr>
          </w:p>
          <w:p w14:paraId="6766352C" w14:textId="75A5741D" w:rsidR="00344148" w:rsidRDefault="00186B84" w:rsidP="00EA7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 w:rsidR="00374AA2">
              <w:rPr>
                <w:color w:val="000000" w:themeColor="text1"/>
              </w:rPr>
              <w:t xml:space="preserve"> </w:t>
            </w:r>
            <w:proofErr w:type="spellStart"/>
            <w:r w:rsidR="00374AA2">
              <w:rPr>
                <w:color w:val="000000" w:themeColor="text1"/>
              </w:rPr>
              <w:t>cornișa</w:t>
            </w:r>
            <w:proofErr w:type="spellEnd"/>
            <w:r w:rsidR="00374AA2">
              <w:rPr>
                <w:color w:val="000000" w:themeColor="text1"/>
              </w:rPr>
              <w:t xml:space="preserve"> </w:t>
            </w:r>
            <w:proofErr w:type="spellStart"/>
            <w:r w:rsidR="00374AA2">
              <w:rPr>
                <w:color w:val="000000" w:themeColor="text1"/>
              </w:rPr>
              <w:t>publicitară</w:t>
            </w:r>
            <w:proofErr w:type="spellEnd"/>
            <w:r w:rsidR="00374AA2">
              <w:rPr>
                <w:color w:val="000000" w:themeColor="text1"/>
              </w:rPr>
              <w:t xml:space="preserve"> </w:t>
            </w:r>
            <w:proofErr w:type="spellStart"/>
            <w:r w:rsidR="00374AA2">
              <w:rPr>
                <w:color w:val="000000" w:themeColor="text1"/>
              </w:rPr>
              <w:t>unitară</w:t>
            </w:r>
            <w:proofErr w:type="spellEnd"/>
            <w:r w:rsidR="00374AA2">
              <w:rPr>
                <w:color w:val="000000" w:themeColor="text1"/>
              </w:rPr>
              <w:t xml:space="preserve"> </w:t>
            </w:r>
            <w:proofErr w:type="spellStart"/>
            <w:r w:rsidR="00374AA2">
              <w:rPr>
                <w:color w:val="000000" w:themeColor="text1"/>
              </w:rPr>
              <w:t>amplasată</w:t>
            </w:r>
            <w:proofErr w:type="spellEnd"/>
            <w:r w:rsidR="00374AA2">
              <w:rPr>
                <w:color w:val="000000" w:themeColor="text1"/>
              </w:rPr>
              <w:t xml:space="preserve"> </w:t>
            </w:r>
            <w:proofErr w:type="spellStart"/>
            <w:r w:rsidR="00374AA2">
              <w:rPr>
                <w:color w:val="000000" w:themeColor="text1"/>
              </w:rPr>
              <w:t>imediat</w:t>
            </w:r>
            <w:proofErr w:type="spellEnd"/>
            <w:r w:rsidR="00374AA2">
              <w:rPr>
                <w:color w:val="000000" w:themeColor="text1"/>
              </w:rPr>
              <w:t xml:space="preserve"> sub </w:t>
            </w:r>
            <w:proofErr w:type="spellStart"/>
            <w:r w:rsidR="00374AA2">
              <w:rPr>
                <w:color w:val="000000" w:themeColor="text1"/>
              </w:rPr>
              <w:t>intradosul</w:t>
            </w:r>
            <w:proofErr w:type="spellEnd"/>
            <w:r w:rsidR="00374AA2">
              <w:rPr>
                <w:color w:val="000000" w:themeColor="text1"/>
              </w:rPr>
              <w:t xml:space="preserve"> </w:t>
            </w:r>
            <w:proofErr w:type="spellStart"/>
            <w:r w:rsidR="00374AA2">
              <w:rPr>
                <w:color w:val="000000" w:themeColor="text1"/>
              </w:rPr>
              <w:t>balcoanelor</w:t>
            </w:r>
            <w:proofErr w:type="spellEnd"/>
            <w:r w:rsidR="00374AA2">
              <w:rPr>
                <w:color w:val="000000" w:themeColor="text1"/>
              </w:rPr>
              <w:t xml:space="preserve"> </w:t>
            </w:r>
            <w:proofErr w:type="spellStart"/>
            <w:r w:rsidR="00374AA2">
              <w:rPr>
                <w:color w:val="000000" w:themeColor="text1"/>
              </w:rPr>
              <w:t>etajului</w:t>
            </w:r>
            <w:proofErr w:type="spellEnd"/>
            <w:r w:rsidR="00374AA2">
              <w:rPr>
                <w:color w:val="000000" w:themeColor="text1"/>
              </w:rPr>
              <w:t xml:space="preserve"> 1</w:t>
            </w:r>
            <w:r w:rsidR="00745805">
              <w:rPr>
                <w:color w:val="000000" w:themeColor="text1"/>
              </w:rPr>
              <w:t xml:space="preserve">. </w:t>
            </w:r>
            <w:proofErr w:type="spellStart"/>
            <w:r w:rsidR="00745805">
              <w:rPr>
                <w:color w:val="000000" w:themeColor="text1"/>
              </w:rPr>
              <w:t>Înălțimea</w:t>
            </w:r>
            <w:proofErr w:type="spellEnd"/>
            <w:r w:rsidR="00745805">
              <w:rPr>
                <w:color w:val="000000" w:themeColor="text1"/>
              </w:rPr>
              <w:t xml:space="preserve"> </w:t>
            </w:r>
            <w:proofErr w:type="spellStart"/>
            <w:r w:rsidR="00745805">
              <w:rPr>
                <w:color w:val="000000" w:themeColor="text1"/>
              </w:rPr>
              <w:t>cornișei</w:t>
            </w:r>
            <w:proofErr w:type="spellEnd"/>
            <w:r w:rsidR="00745805">
              <w:rPr>
                <w:color w:val="000000" w:themeColor="text1"/>
              </w:rPr>
              <w:t xml:space="preserve"> </w:t>
            </w:r>
            <w:proofErr w:type="spellStart"/>
            <w:r w:rsidR="00745805">
              <w:rPr>
                <w:color w:val="000000" w:themeColor="text1"/>
              </w:rPr>
              <w:t>publicitare</w:t>
            </w:r>
            <w:proofErr w:type="spellEnd"/>
            <w:r w:rsidR="00745805">
              <w:rPr>
                <w:color w:val="000000" w:themeColor="text1"/>
              </w:rPr>
              <w:t xml:space="preserve"> </w:t>
            </w:r>
            <w:proofErr w:type="spellStart"/>
            <w:r w:rsidR="00745805">
              <w:rPr>
                <w:color w:val="000000" w:themeColor="text1"/>
              </w:rPr>
              <w:t>va</w:t>
            </w:r>
            <w:proofErr w:type="spellEnd"/>
            <w:r w:rsidR="00745805">
              <w:rPr>
                <w:color w:val="000000" w:themeColor="text1"/>
              </w:rPr>
              <w:t xml:space="preserve"> fi </w:t>
            </w:r>
            <w:r w:rsidR="00374AA2">
              <w:rPr>
                <w:color w:val="000000" w:themeColor="text1"/>
              </w:rPr>
              <w:t xml:space="preserve">de </w:t>
            </w:r>
            <w:r w:rsidR="00475DBA">
              <w:rPr>
                <w:color w:val="000000" w:themeColor="text1"/>
              </w:rPr>
              <w:t xml:space="preserve">0,88m (de la </w:t>
            </w:r>
            <w:proofErr w:type="spellStart"/>
            <w:r w:rsidR="00475DBA">
              <w:rPr>
                <w:color w:val="000000" w:themeColor="text1"/>
              </w:rPr>
              <w:t>cota</w:t>
            </w:r>
            <w:proofErr w:type="spellEnd"/>
            <w:r w:rsidR="00475DBA">
              <w:rPr>
                <w:color w:val="000000" w:themeColor="text1"/>
              </w:rPr>
              <w:t xml:space="preserve"> </w:t>
            </w:r>
            <w:proofErr w:type="spellStart"/>
            <w:r w:rsidR="00475DBA">
              <w:rPr>
                <w:color w:val="000000" w:themeColor="text1"/>
              </w:rPr>
              <w:t>superioară</w:t>
            </w:r>
            <w:proofErr w:type="spellEnd"/>
            <w:r w:rsidR="00475DBA">
              <w:rPr>
                <w:color w:val="000000" w:themeColor="text1"/>
              </w:rPr>
              <w:t xml:space="preserve"> a </w:t>
            </w:r>
            <w:proofErr w:type="spellStart"/>
            <w:r w:rsidR="00475DBA">
              <w:rPr>
                <w:color w:val="000000" w:themeColor="text1"/>
              </w:rPr>
              <w:t>tâmplăriei</w:t>
            </w:r>
            <w:proofErr w:type="spellEnd"/>
            <w:r w:rsidR="00475DBA">
              <w:rPr>
                <w:color w:val="000000" w:themeColor="text1"/>
              </w:rPr>
              <w:t xml:space="preserve"> de </w:t>
            </w:r>
            <w:proofErr w:type="spellStart"/>
            <w:r w:rsidR="00475DBA">
              <w:rPr>
                <w:color w:val="000000" w:themeColor="text1"/>
              </w:rPr>
              <w:t>fațadă</w:t>
            </w:r>
            <w:proofErr w:type="spellEnd"/>
            <w:r w:rsidR="00475DBA">
              <w:rPr>
                <w:color w:val="000000" w:themeColor="text1"/>
              </w:rPr>
              <w:t xml:space="preserve"> – 2,80m </w:t>
            </w:r>
            <w:proofErr w:type="spellStart"/>
            <w:r w:rsidR="00475DBA">
              <w:rPr>
                <w:color w:val="000000" w:themeColor="text1"/>
              </w:rPr>
              <w:t>până</w:t>
            </w:r>
            <w:proofErr w:type="spellEnd"/>
            <w:r w:rsidR="00475DBA">
              <w:rPr>
                <w:color w:val="000000" w:themeColor="text1"/>
              </w:rPr>
              <w:t xml:space="preserve"> la </w:t>
            </w:r>
            <w:proofErr w:type="spellStart"/>
            <w:r w:rsidR="00475DBA">
              <w:rPr>
                <w:color w:val="000000" w:themeColor="text1"/>
              </w:rPr>
              <w:t>cota</w:t>
            </w:r>
            <w:proofErr w:type="spellEnd"/>
            <w:r w:rsidR="00475DBA">
              <w:rPr>
                <w:color w:val="000000" w:themeColor="text1"/>
              </w:rPr>
              <w:t xml:space="preserve"> </w:t>
            </w:r>
            <w:proofErr w:type="spellStart"/>
            <w:r w:rsidR="00475DBA">
              <w:rPr>
                <w:color w:val="000000" w:themeColor="text1"/>
              </w:rPr>
              <w:t>intradosului</w:t>
            </w:r>
            <w:proofErr w:type="spellEnd"/>
            <w:r w:rsidR="00475DBA">
              <w:rPr>
                <w:color w:val="000000" w:themeColor="text1"/>
              </w:rPr>
              <w:t xml:space="preserve"> </w:t>
            </w:r>
            <w:proofErr w:type="spellStart"/>
            <w:r w:rsidR="00475DBA">
              <w:rPr>
                <w:color w:val="000000" w:themeColor="text1"/>
              </w:rPr>
              <w:t>balcoanelor</w:t>
            </w:r>
            <w:proofErr w:type="spellEnd"/>
            <w:r w:rsidR="00475DBA">
              <w:rPr>
                <w:color w:val="000000" w:themeColor="text1"/>
              </w:rPr>
              <w:t xml:space="preserve"> </w:t>
            </w:r>
            <w:r w:rsidR="00745805">
              <w:rPr>
                <w:color w:val="000000" w:themeColor="text1"/>
              </w:rPr>
              <w:t>– 3,68m)</w:t>
            </w:r>
          </w:p>
          <w:p w14:paraId="4DA8D624" w14:textId="77777777" w:rsidR="00344148" w:rsidRDefault="00344148" w:rsidP="00EA7F8D">
            <w:pPr>
              <w:rPr>
                <w:color w:val="000000" w:themeColor="text1"/>
              </w:rPr>
            </w:pPr>
          </w:p>
          <w:p w14:paraId="612C0FF2" w14:textId="77777777" w:rsidR="00AE48D7" w:rsidRDefault="00AE48D7" w:rsidP="00AE48D7">
            <w:pPr>
              <w:jc w:val="both"/>
            </w:pPr>
            <w:r>
              <w:t xml:space="preserve">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726CB431" w14:textId="77777777" w:rsidR="00AE48D7" w:rsidRDefault="00AE48D7" w:rsidP="00AE48D7">
            <w:pPr>
              <w:jc w:val="both"/>
              <w:rPr>
                <w:color w:val="C00000"/>
              </w:rPr>
            </w:pPr>
          </w:p>
          <w:p w14:paraId="4F49B09D" w14:textId="77777777" w:rsidR="00AE48D7" w:rsidRDefault="00AE48D7" w:rsidP="00AE48D7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0BD9B3FB" w14:textId="2B3C918F" w:rsidR="00AE48D7" w:rsidRDefault="00AE48D7" w:rsidP="00EA7F8D">
            <w:pPr>
              <w:rPr>
                <w:color w:val="000000" w:themeColor="text1"/>
              </w:rPr>
            </w:pPr>
          </w:p>
        </w:tc>
      </w:tr>
      <w:tr w:rsidR="00D371FA" w:rsidRPr="00B85026" w14:paraId="143A8F3D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17F7056F" w14:textId="6C1FA5AB" w:rsidR="00D371FA" w:rsidRDefault="00D371FA" w:rsidP="00EA7F8D">
            <w:r>
              <w:t>15</w:t>
            </w:r>
          </w:p>
        </w:tc>
        <w:tc>
          <w:tcPr>
            <w:tcW w:w="2059" w:type="dxa"/>
          </w:tcPr>
          <w:p w14:paraId="7A982CA4" w14:textId="63B63E36" w:rsidR="00D371FA" w:rsidRDefault="00DE6B78" w:rsidP="00EA7F8D">
            <w:r>
              <w:t>6344</w:t>
            </w:r>
            <w:r w:rsidR="00AA0CA9">
              <w:t>3</w:t>
            </w:r>
            <w:r>
              <w:t>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3AF58E0F" w14:textId="10715CE7" w:rsidR="00D371FA" w:rsidRDefault="00D371FA" w:rsidP="00EA7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7957A04D" w14:textId="2AF0B78A" w:rsidR="00D371FA" w:rsidRDefault="00AA0CA9" w:rsidP="00EA7F8D">
            <w:r>
              <w:t>B-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Obregia</w:t>
            </w:r>
            <w:proofErr w:type="spellEnd"/>
            <w:r>
              <w:t xml:space="preserve">, nr. 35, bl. 35, sc. B,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31AD956C" w14:textId="32FBF765" w:rsidR="00D371FA" w:rsidRDefault="00D371FA" w:rsidP="00EA7F8D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40517C9" w14:textId="2F8539A4" w:rsidR="00906310" w:rsidRDefault="00906310" w:rsidP="009063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cornișa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publicitară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unitară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imediat</w:t>
            </w:r>
            <w:proofErr w:type="spellEnd"/>
            <w:r>
              <w:rPr>
                <w:color w:val="000000" w:themeColor="text1"/>
              </w:rPr>
              <w:t xml:space="preserve"> sub </w:t>
            </w:r>
            <w:proofErr w:type="spellStart"/>
            <w:r>
              <w:rPr>
                <w:color w:val="000000" w:themeColor="text1"/>
              </w:rPr>
              <w:t>grinzile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consolă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susțin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balcoanele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etajului</w:t>
            </w:r>
            <w:proofErr w:type="spellEnd"/>
            <w:r>
              <w:rPr>
                <w:color w:val="000000" w:themeColor="text1"/>
              </w:rPr>
              <w:t xml:space="preserve"> 1. </w:t>
            </w:r>
            <w:proofErr w:type="spellStart"/>
            <w:r>
              <w:rPr>
                <w:color w:val="000000" w:themeColor="text1"/>
              </w:rPr>
              <w:t>Cornișa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avea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înălțimea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egală</w:t>
            </w:r>
            <w:proofErr w:type="spellEnd"/>
            <w:r>
              <w:rPr>
                <w:color w:val="000000" w:themeColor="text1"/>
              </w:rPr>
              <w:t xml:space="preserve"> cu </w:t>
            </w:r>
            <w:proofErr w:type="spellStart"/>
            <w:r>
              <w:rPr>
                <w:color w:val="000000" w:themeColor="text1"/>
              </w:rPr>
              <w:t>înălțimea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casetei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publicitare</w:t>
            </w:r>
            <w:proofErr w:type="spellEnd"/>
            <w:r>
              <w:rPr>
                <w:color w:val="000000" w:themeColor="text1"/>
              </w:rPr>
              <w:t xml:space="preserve"> Banca </w:t>
            </w:r>
            <w:proofErr w:type="spellStart"/>
            <w:r>
              <w:rPr>
                <w:color w:val="000000" w:themeColor="text1"/>
              </w:rPr>
              <w:t>Transilvania</w:t>
            </w:r>
            <w:proofErr w:type="spellEnd"/>
          </w:p>
          <w:p w14:paraId="25010CEA" w14:textId="590957C4" w:rsidR="005459FE" w:rsidRDefault="005459FE" w:rsidP="009063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 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finisajul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fațadă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culoare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roșie</w:t>
            </w:r>
            <w:proofErr w:type="spellEnd"/>
            <w:r>
              <w:rPr>
                <w:color w:val="000000" w:themeColor="text1"/>
              </w:rPr>
              <w:t xml:space="preserve">, 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aduce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fațada</w:t>
            </w:r>
            <w:proofErr w:type="spellEnd"/>
            <w:r>
              <w:rPr>
                <w:color w:val="000000" w:themeColor="text1"/>
              </w:rPr>
              <w:t xml:space="preserve"> la </w:t>
            </w:r>
            <w:proofErr w:type="spellStart"/>
            <w:r w:rsidR="00162528">
              <w:rPr>
                <w:color w:val="000000" w:themeColor="text1"/>
              </w:rPr>
              <w:t>starea</w:t>
            </w:r>
            <w:proofErr w:type="spellEnd"/>
            <w:r w:rsidR="00162528">
              <w:rPr>
                <w:color w:val="000000" w:themeColor="text1"/>
              </w:rPr>
              <w:t xml:space="preserve"> de </w:t>
            </w:r>
            <w:proofErr w:type="spellStart"/>
            <w:r w:rsidR="00162528">
              <w:rPr>
                <w:color w:val="000000" w:themeColor="text1"/>
              </w:rPr>
              <w:t>finisare</w:t>
            </w:r>
            <w:proofErr w:type="spellEnd"/>
            <w:r w:rsidR="00162528">
              <w:rPr>
                <w:color w:val="000000" w:themeColor="text1"/>
              </w:rPr>
              <w:t xml:space="preserve"> cu </w:t>
            </w:r>
            <w:proofErr w:type="spellStart"/>
            <w:r w:rsidR="00162528">
              <w:rPr>
                <w:color w:val="000000" w:themeColor="text1"/>
              </w:rPr>
              <w:t>tencuială</w:t>
            </w:r>
            <w:proofErr w:type="spellEnd"/>
            <w:r w:rsidR="00162528">
              <w:rPr>
                <w:color w:val="000000" w:themeColor="text1"/>
              </w:rPr>
              <w:t xml:space="preserve"> </w:t>
            </w:r>
            <w:proofErr w:type="spellStart"/>
            <w:r w:rsidR="00162528">
              <w:rPr>
                <w:color w:val="000000" w:themeColor="text1"/>
              </w:rPr>
              <w:t>exterioară</w:t>
            </w:r>
            <w:proofErr w:type="spellEnd"/>
            <w:r w:rsidR="00162528">
              <w:rPr>
                <w:color w:val="000000" w:themeColor="text1"/>
              </w:rPr>
              <w:t xml:space="preserve"> </w:t>
            </w:r>
            <w:proofErr w:type="spellStart"/>
            <w:r w:rsidR="00162528">
              <w:rPr>
                <w:color w:val="000000" w:themeColor="text1"/>
              </w:rPr>
              <w:t>în</w:t>
            </w:r>
            <w:proofErr w:type="spellEnd"/>
            <w:r w:rsidR="00162528">
              <w:rPr>
                <w:color w:val="000000" w:themeColor="text1"/>
              </w:rPr>
              <w:t xml:space="preserve"> </w:t>
            </w:r>
            <w:proofErr w:type="spellStart"/>
            <w:r w:rsidR="00162528">
              <w:rPr>
                <w:color w:val="000000" w:themeColor="text1"/>
              </w:rPr>
              <w:t>culoarea</w:t>
            </w:r>
            <w:proofErr w:type="spellEnd"/>
            <w:r w:rsidR="00162528">
              <w:rPr>
                <w:color w:val="000000" w:themeColor="text1"/>
              </w:rPr>
              <w:t xml:space="preserve"> </w:t>
            </w:r>
            <w:proofErr w:type="spellStart"/>
            <w:r w:rsidR="00162528">
              <w:rPr>
                <w:color w:val="000000" w:themeColor="text1"/>
              </w:rPr>
              <w:t>albă</w:t>
            </w:r>
            <w:proofErr w:type="spellEnd"/>
            <w:r w:rsidR="00162528">
              <w:rPr>
                <w:color w:val="000000" w:themeColor="text1"/>
              </w:rPr>
              <w:t>.</w:t>
            </w:r>
          </w:p>
          <w:p w14:paraId="77487AB0" w14:textId="77777777" w:rsidR="00AE48D7" w:rsidRDefault="00AE48D7" w:rsidP="00AE48D7">
            <w:pPr>
              <w:jc w:val="both"/>
            </w:pPr>
            <w:r>
              <w:t xml:space="preserve">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3297A2A1" w14:textId="77777777" w:rsidR="00AE48D7" w:rsidRDefault="00AE48D7" w:rsidP="00AE48D7">
            <w:pPr>
              <w:jc w:val="both"/>
              <w:rPr>
                <w:color w:val="C00000"/>
              </w:rPr>
            </w:pPr>
          </w:p>
          <w:p w14:paraId="7E46DB84" w14:textId="77777777" w:rsidR="00AE48D7" w:rsidRDefault="00AE48D7" w:rsidP="00AE48D7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6B4A15FE" w14:textId="7112DE11" w:rsidR="00344148" w:rsidRDefault="00344148" w:rsidP="005C2B07">
            <w:pPr>
              <w:rPr>
                <w:color w:val="000000" w:themeColor="text1"/>
              </w:rPr>
            </w:pPr>
          </w:p>
        </w:tc>
      </w:tr>
      <w:tr w:rsidR="00B24451" w:rsidRPr="00B85026" w14:paraId="1EF7755D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60FF8111" w14:textId="0D045783" w:rsidR="00B24451" w:rsidRDefault="00B24451" w:rsidP="00B24451">
            <w:r>
              <w:lastRenderedPageBreak/>
              <w:t>16</w:t>
            </w:r>
          </w:p>
        </w:tc>
        <w:tc>
          <w:tcPr>
            <w:tcW w:w="2059" w:type="dxa"/>
          </w:tcPr>
          <w:p w14:paraId="450749C2" w14:textId="7F7FF507" w:rsidR="00B24451" w:rsidRDefault="00B24451" w:rsidP="00B24451">
            <w:r>
              <w:t>63440/05.10.2021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A5767C" w14:textId="6805C0B0" w:rsidR="00B24451" w:rsidRDefault="00B24451" w:rsidP="00B24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3DBF592D" w14:textId="53004395" w:rsidR="00B24451" w:rsidRDefault="00B24451" w:rsidP="00B24451">
            <w:r>
              <w:t>B-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Metalurgiei</w:t>
            </w:r>
            <w:proofErr w:type="spellEnd"/>
            <w:r>
              <w:t xml:space="preserve">, nr. 29C, bl. C4,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70CCDCED" w14:textId="074E9DE9" w:rsidR="00B24451" w:rsidRDefault="00B24451" w:rsidP="00B24451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0C566D09" w14:textId="77777777" w:rsidR="00AE4941" w:rsidRDefault="00AE4941" w:rsidP="00B24451">
            <w:pPr>
              <w:rPr>
                <w:color w:val="000000" w:themeColor="text1"/>
              </w:rPr>
            </w:pPr>
          </w:p>
          <w:p w14:paraId="64454F05" w14:textId="01FE1ACA" w:rsidR="00344148" w:rsidRDefault="00FB2B9A" w:rsidP="00B24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partea</w:t>
            </w:r>
            <w:proofErr w:type="spellEnd"/>
            <w:r>
              <w:rPr>
                <w:color w:val="000000" w:themeColor="text1"/>
              </w:rPr>
              <w:t xml:space="preserve"> de sus a </w:t>
            </w:r>
            <w:proofErr w:type="spellStart"/>
            <w:r>
              <w:rPr>
                <w:color w:val="000000" w:themeColor="text1"/>
              </w:rPr>
              <w:t>vitrajului</w:t>
            </w:r>
            <w:proofErr w:type="spellEnd"/>
            <w:r w:rsidR="00C410FE">
              <w:rPr>
                <w:color w:val="000000" w:themeColor="text1"/>
              </w:rPr>
              <w:t xml:space="preserve">. </w:t>
            </w:r>
            <w:proofErr w:type="spellStart"/>
            <w:r w:rsidR="00C410FE">
              <w:rPr>
                <w:color w:val="000000" w:themeColor="text1"/>
              </w:rPr>
              <w:t>Lungimea</w:t>
            </w:r>
            <w:proofErr w:type="spellEnd"/>
            <w:r w:rsidR="00C410FE">
              <w:rPr>
                <w:color w:val="000000" w:themeColor="text1"/>
              </w:rPr>
              <w:t xml:space="preserve"> </w:t>
            </w:r>
            <w:proofErr w:type="spellStart"/>
            <w:r w:rsidR="00C410FE">
              <w:rPr>
                <w:color w:val="000000" w:themeColor="text1"/>
              </w:rPr>
              <w:t>casetei</w:t>
            </w:r>
            <w:proofErr w:type="spellEnd"/>
            <w:r w:rsidR="00C410FE">
              <w:rPr>
                <w:color w:val="000000" w:themeColor="text1"/>
              </w:rPr>
              <w:t xml:space="preserve"> </w:t>
            </w:r>
            <w:proofErr w:type="spellStart"/>
            <w:r w:rsidR="00C410FE">
              <w:rPr>
                <w:color w:val="000000" w:themeColor="text1"/>
              </w:rPr>
              <w:t>va</w:t>
            </w:r>
            <w:proofErr w:type="spellEnd"/>
            <w:r w:rsidR="00C410FE">
              <w:rPr>
                <w:color w:val="000000" w:themeColor="text1"/>
              </w:rPr>
              <w:t xml:space="preserve"> fi </w:t>
            </w:r>
            <w:proofErr w:type="spellStart"/>
            <w:r w:rsidR="00C410FE">
              <w:rPr>
                <w:color w:val="000000" w:themeColor="text1"/>
              </w:rPr>
              <w:t>egală</w:t>
            </w:r>
            <w:proofErr w:type="spellEnd"/>
            <w:r w:rsidR="00C410FE">
              <w:rPr>
                <w:color w:val="000000" w:themeColor="text1"/>
              </w:rPr>
              <w:t xml:space="preserve"> cu </w:t>
            </w:r>
            <w:proofErr w:type="spellStart"/>
            <w:r w:rsidR="00C410FE">
              <w:rPr>
                <w:color w:val="000000" w:themeColor="text1"/>
              </w:rPr>
              <w:t>lungimea</w:t>
            </w:r>
            <w:proofErr w:type="spellEnd"/>
            <w:r w:rsidR="00C410FE">
              <w:rPr>
                <w:color w:val="000000" w:themeColor="text1"/>
              </w:rPr>
              <w:t xml:space="preserve"> </w:t>
            </w:r>
            <w:proofErr w:type="spellStart"/>
            <w:r w:rsidR="00C410FE">
              <w:rPr>
                <w:color w:val="000000" w:themeColor="text1"/>
              </w:rPr>
              <w:t>golului</w:t>
            </w:r>
            <w:proofErr w:type="spellEnd"/>
            <w:r w:rsidR="00C410FE">
              <w:rPr>
                <w:color w:val="000000" w:themeColor="text1"/>
              </w:rPr>
              <w:t xml:space="preserve"> </w:t>
            </w:r>
            <w:proofErr w:type="spellStart"/>
            <w:r w:rsidR="00C410FE">
              <w:rPr>
                <w:color w:val="000000" w:themeColor="text1"/>
              </w:rPr>
              <w:t>vitrajului</w:t>
            </w:r>
            <w:proofErr w:type="spellEnd"/>
            <w:r w:rsidR="00C410FE">
              <w:rPr>
                <w:color w:val="000000" w:themeColor="text1"/>
              </w:rPr>
              <w:t xml:space="preserve"> </w:t>
            </w:r>
            <w:proofErr w:type="spellStart"/>
            <w:r w:rsidR="00C410FE">
              <w:rPr>
                <w:color w:val="000000" w:themeColor="text1"/>
              </w:rPr>
              <w:t>și</w:t>
            </w:r>
            <w:proofErr w:type="spellEnd"/>
            <w:r w:rsidR="00C410FE">
              <w:rPr>
                <w:color w:val="000000" w:themeColor="text1"/>
              </w:rPr>
              <w:t xml:space="preserve"> </w:t>
            </w:r>
            <w:proofErr w:type="spellStart"/>
            <w:r w:rsidR="00C410FE">
              <w:rPr>
                <w:color w:val="000000" w:themeColor="text1"/>
              </w:rPr>
              <w:t>înălțimea</w:t>
            </w:r>
            <w:proofErr w:type="spellEnd"/>
            <w:r w:rsidR="00C410FE">
              <w:rPr>
                <w:color w:val="000000" w:themeColor="text1"/>
              </w:rPr>
              <w:t xml:space="preserve"> </w:t>
            </w:r>
            <w:proofErr w:type="spellStart"/>
            <w:r w:rsidR="00C410FE">
              <w:rPr>
                <w:color w:val="000000" w:themeColor="text1"/>
              </w:rPr>
              <w:t>egală</w:t>
            </w:r>
            <w:proofErr w:type="spellEnd"/>
            <w:r w:rsidR="00C410FE">
              <w:rPr>
                <w:color w:val="000000" w:themeColor="text1"/>
              </w:rPr>
              <w:t xml:space="preserve"> cu </w:t>
            </w:r>
            <w:proofErr w:type="spellStart"/>
            <w:r w:rsidR="00C410FE">
              <w:rPr>
                <w:color w:val="000000" w:themeColor="text1"/>
              </w:rPr>
              <w:t>înălțimea</w:t>
            </w:r>
            <w:proofErr w:type="spellEnd"/>
            <w:r w:rsidR="00C410FE">
              <w:rPr>
                <w:color w:val="000000" w:themeColor="text1"/>
              </w:rPr>
              <w:t xml:space="preserve"> </w:t>
            </w:r>
            <w:proofErr w:type="spellStart"/>
            <w:r w:rsidR="00C410FE">
              <w:rPr>
                <w:color w:val="000000" w:themeColor="text1"/>
              </w:rPr>
              <w:t>ochiului</w:t>
            </w:r>
            <w:proofErr w:type="spellEnd"/>
            <w:r w:rsidR="00C410FE">
              <w:rPr>
                <w:color w:val="000000" w:themeColor="text1"/>
              </w:rPr>
              <w:t xml:space="preserve"> de </w:t>
            </w:r>
            <w:proofErr w:type="spellStart"/>
            <w:r w:rsidR="00C410FE">
              <w:rPr>
                <w:color w:val="000000" w:themeColor="text1"/>
              </w:rPr>
              <w:t>vitraj</w:t>
            </w:r>
            <w:proofErr w:type="spellEnd"/>
            <w:r w:rsidR="00C410FE">
              <w:rPr>
                <w:color w:val="000000" w:themeColor="text1"/>
              </w:rPr>
              <w:t xml:space="preserve"> superior</w:t>
            </w:r>
          </w:p>
          <w:p w14:paraId="588868BA" w14:textId="67603CF9" w:rsidR="00344148" w:rsidRDefault="00C10B84" w:rsidP="00B2445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de tip logo Magic Jackpot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fi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peste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fundalul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roșu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creat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</w:t>
            </w:r>
            <w:r w:rsidR="00CA23CD">
              <w:rPr>
                <w:color w:val="000000" w:themeColor="text1"/>
              </w:rPr>
              <w:t>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principală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7F605FC5" w14:textId="77777777" w:rsidR="00AE48D7" w:rsidRDefault="00AE48D7" w:rsidP="00AE48D7">
            <w:pPr>
              <w:jc w:val="both"/>
            </w:pPr>
            <w:r>
              <w:t xml:space="preserve">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2F46FC7B" w14:textId="77777777" w:rsidR="00AE48D7" w:rsidRDefault="00AE48D7" w:rsidP="00AE48D7">
            <w:pPr>
              <w:jc w:val="both"/>
              <w:rPr>
                <w:color w:val="C00000"/>
              </w:rPr>
            </w:pPr>
          </w:p>
          <w:p w14:paraId="5150D486" w14:textId="77777777" w:rsidR="00AE48D7" w:rsidRDefault="00AE48D7" w:rsidP="00AE48D7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7E44582B" w14:textId="589B4A90" w:rsidR="008174D1" w:rsidRDefault="008174D1" w:rsidP="00B24451">
            <w:pPr>
              <w:rPr>
                <w:color w:val="000000" w:themeColor="text1"/>
              </w:rPr>
            </w:pPr>
          </w:p>
        </w:tc>
      </w:tr>
      <w:tr w:rsidR="00B24451" w:rsidRPr="00B85026" w14:paraId="35E218C4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14E6BF08" w14:textId="177CF472" w:rsidR="00B24451" w:rsidRDefault="00B24451" w:rsidP="00B24451">
            <w:r>
              <w:t>17</w:t>
            </w:r>
          </w:p>
        </w:tc>
        <w:tc>
          <w:tcPr>
            <w:tcW w:w="2059" w:type="dxa"/>
          </w:tcPr>
          <w:p w14:paraId="733B43E9" w14:textId="56085C29" w:rsidR="00B24451" w:rsidRDefault="00B24451" w:rsidP="00B24451">
            <w:r>
              <w:t>634</w:t>
            </w:r>
            <w:r w:rsidR="00EE7E24">
              <w:t>38</w:t>
            </w:r>
            <w:r>
              <w:t>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A92FB7" w14:textId="3FBE17AC" w:rsidR="00B24451" w:rsidRDefault="00B24451" w:rsidP="00B24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4C9852E0" w14:textId="56433FF5" w:rsidR="00B24451" w:rsidRDefault="00EE7E24" w:rsidP="00B24451">
            <w:proofErr w:type="spellStart"/>
            <w:r>
              <w:t>Șos</w:t>
            </w:r>
            <w:proofErr w:type="spellEnd"/>
            <w:r>
              <w:t xml:space="preserve">. </w:t>
            </w:r>
            <w:proofErr w:type="spellStart"/>
            <w:r>
              <w:t>Berceni</w:t>
            </w:r>
            <w:proofErr w:type="spellEnd"/>
            <w:r>
              <w:t>, nr. 27, bl. 39</w:t>
            </w:r>
            <w:r w:rsidR="005F4841">
              <w:t xml:space="preserve">, </w:t>
            </w:r>
            <w:proofErr w:type="spellStart"/>
            <w:r w:rsidR="005F4841">
              <w:t>parter</w:t>
            </w:r>
            <w:proofErr w:type="spellEnd"/>
          </w:p>
        </w:tc>
        <w:tc>
          <w:tcPr>
            <w:tcW w:w="2637" w:type="dxa"/>
          </w:tcPr>
          <w:p w14:paraId="0AB03B96" w14:textId="6E0C9A4E" w:rsidR="00B24451" w:rsidRDefault="00B24451" w:rsidP="00B24451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52FE9224" w14:textId="77777777" w:rsidR="00B24451" w:rsidRDefault="00B24451" w:rsidP="00B24451">
            <w:pPr>
              <w:rPr>
                <w:color w:val="000000" w:themeColor="text1"/>
              </w:rPr>
            </w:pPr>
          </w:p>
          <w:p w14:paraId="4066815D" w14:textId="0AFB6184" w:rsidR="007247D4" w:rsidRDefault="007247D4" w:rsidP="007247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partea</w:t>
            </w:r>
            <w:proofErr w:type="spellEnd"/>
            <w:r>
              <w:rPr>
                <w:color w:val="000000" w:themeColor="text1"/>
              </w:rPr>
              <w:t xml:space="preserve"> de sus a </w:t>
            </w:r>
            <w:proofErr w:type="spellStart"/>
            <w:r>
              <w:rPr>
                <w:color w:val="000000" w:themeColor="text1"/>
              </w:rPr>
              <w:t>vitrajului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Lungimea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casetei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fi </w:t>
            </w:r>
            <w:proofErr w:type="spellStart"/>
            <w:r>
              <w:rPr>
                <w:color w:val="000000" w:themeColor="text1"/>
              </w:rPr>
              <w:t>egală</w:t>
            </w:r>
            <w:proofErr w:type="spellEnd"/>
            <w:r>
              <w:rPr>
                <w:color w:val="000000" w:themeColor="text1"/>
              </w:rPr>
              <w:t xml:space="preserve"> cu </w:t>
            </w:r>
            <w:proofErr w:type="spellStart"/>
            <w:r>
              <w:rPr>
                <w:color w:val="000000" w:themeColor="text1"/>
              </w:rPr>
              <w:t>lungimea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golului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vitrajului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și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înălțimea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egală</w:t>
            </w:r>
            <w:proofErr w:type="spellEnd"/>
            <w:r>
              <w:rPr>
                <w:color w:val="000000" w:themeColor="text1"/>
              </w:rPr>
              <w:t xml:space="preserve"> cu </w:t>
            </w:r>
            <w:proofErr w:type="spellStart"/>
            <w:r>
              <w:rPr>
                <w:color w:val="000000" w:themeColor="text1"/>
              </w:rPr>
              <w:t>înălțimea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263962">
              <w:rPr>
                <w:color w:val="000000" w:themeColor="text1"/>
              </w:rPr>
              <w:t>Casetei</w:t>
            </w:r>
            <w:proofErr w:type="spellEnd"/>
            <w:r w:rsidR="00263962">
              <w:rPr>
                <w:color w:val="000000" w:themeColor="text1"/>
              </w:rPr>
              <w:t xml:space="preserve"> </w:t>
            </w:r>
            <w:proofErr w:type="spellStart"/>
            <w:r w:rsidR="00263962">
              <w:rPr>
                <w:color w:val="000000" w:themeColor="text1"/>
              </w:rPr>
              <w:t>luminoase</w:t>
            </w:r>
            <w:proofErr w:type="spellEnd"/>
            <w:r w:rsidR="00263962">
              <w:rPr>
                <w:color w:val="000000" w:themeColor="text1"/>
              </w:rPr>
              <w:t xml:space="preserve"> Pharma </w:t>
            </w:r>
            <w:r w:rsidR="00BD6F94">
              <w:rPr>
                <w:color w:val="000000" w:themeColor="text1"/>
              </w:rPr>
              <w:t>C</w:t>
            </w:r>
            <w:r w:rsidR="00263962">
              <w:rPr>
                <w:color w:val="000000" w:themeColor="text1"/>
              </w:rPr>
              <w:t xml:space="preserve">are din </w:t>
            </w:r>
            <w:proofErr w:type="spellStart"/>
            <w:r w:rsidR="00263962">
              <w:rPr>
                <w:color w:val="000000" w:themeColor="text1"/>
              </w:rPr>
              <w:t>partea</w:t>
            </w:r>
            <w:proofErr w:type="spellEnd"/>
            <w:r w:rsidR="00263962">
              <w:rPr>
                <w:color w:val="000000" w:themeColor="text1"/>
              </w:rPr>
              <w:t xml:space="preserve"> </w:t>
            </w:r>
            <w:proofErr w:type="spellStart"/>
            <w:r w:rsidR="00263962">
              <w:rPr>
                <w:color w:val="000000" w:themeColor="text1"/>
              </w:rPr>
              <w:t>stângă</w:t>
            </w:r>
            <w:proofErr w:type="spellEnd"/>
            <w:r w:rsidR="00BD6F94">
              <w:rPr>
                <w:color w:val="000000" w:themeColor="text1"/>
              </w:rPr>
              <w:t xml:space="preserve"> </w:t>
            </w:r>
            <w:proofErr w:type="spellStart"/>
            <w:r w:rsidR="00BD6F94">
              <w:rPr>
                <w:color w:val="000000" w:themeColor="text1"/>
              </w:rPr>
              <w:t>și</w:t>
            </w:r>
            <w:proofErr w:type="spellEnd"/>
            <w:r w:rsidR="00BD6F94">
              <w:rPr>
                <w:color w:val="000000" w:themeColor="text1"/>
              </w:rPr>
              <w:t xml:space="preserve"> </w:t>
            </w:r>
            <w:proofErr w:type="spellStart"/>
            <w:r w:rsidR="00BD6F94">
              <w:rPr>
                <w:color w:val="000000" w:themeColor="text1"/>
              </w:rPr>
              <w:t>amplasată</w:t>
            </w:r>
            <w:proofErr w:type="spellEnd"/>
            <w:r w:rsidR="00BD6F94">
              <w:rPr>
                <w:color w:val="000000" w:themeColor="text1"/>
              </w:rPr>
              <w:t xml:space="preserve"> la </w:t>
            </w:r>
            <w:proofErr w:type="spellStart"/>
            <w:r w:rsidR="00BD6F94">
              <w:rPr>
                <w:color w:val="000000" w:themeColor="text1"/>
              </w:rPr>
              <w:t>aceeași</w:t>
            </w:r>
            <w:proofErr w:type="spellEnd"/>
            <w:r w:rsidR="00BD6F94">
              <w:rPr>
                <w:color w:val="000000" w:themeColor="text1"/>
              </w:rPr>
              <w:t xml:space="preserve"> </w:t>
            </w:r>
            <w:proofErr w:type="spellStart"/>
            <w:r w:rsidR="00BD6F94">
              <w:rPr>
                <w:color w:val="000000" w:themeColor="text1"/>
              </w:rPr>
              <w:t>cotă</w:t>
            </w:r>
            <w:proofErr w:type="spellEnd"/>
            <w:r w:rsidR="00BD6F94">
              <w:rPr>
                <w:color w:val="000000" w:themeColor="text1"/>
              </w:rPr>
              <w:t xml:space="preserve"> cu </w:t>
            </w:r>
            <w:proofErr w:type="spellStart"/>
            <w:r w:rsidR="00BD6F94">
              <w:rPr>
                <w:color w:val="000000" w:themeColor="text1"/>
              </w:rPr>
              <w:t>caseta</w:t>
            </w:r>
            <w:proofErr w:type="spellEnd"/>
            <w:r w:rsidR="00BD6F9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BD6F94">
              <w:rPr>
                <w:color w:val="000000" w:themeColor="text1"/>
              </w:rPr>
              <w:t>vecină</w:t>
            </w:r>
            <w:proofErr w:type="spellEnd"/>
            <w:r w:rsidR="00BD6F94">
              <w:rPr>
                <w:color w:val="000000" w:themeColor="text1"/>
              </w:rPr>
              <w:t xml:space="preserve">  din</w:t>
            </w:r>
            <w:proofErr w:type="gramEnd"/>
            <w:r w:rsidR="00BD6F94">
              <w:rPr>
                <w:color w:val="000000" w:themeColor="text1"/>
              </w:rPr>
              <w:t xml:space="preserve"> </w:t>
            </w:r>
            <w:proofErr w:type="spellStart"/>
            <w:r w:rsidR="00BD6F94">
              <w:rPr>
                <w:color w:val="000000" w:themeColor="text1"/>
              </w:rPr>
              <w:t>partea</w:t>
            </w:r>
            <w:proofErr w:type="spellEnd"/>
            <w:r w:rsidR="00BD6F94">
              <w:rPr>
                <w:color w:val="000000" w:themeColor="text1"/>
              </w:rPr>
              <w:t xml:space="preserve"> </w:t>
            </w:r>
            <w:proofErr w:type="spellStart"/>
            <w:r w:rsidR="00BD6F94">
              <w:rPr>
                <w:color w:val="000000" w:themeColor="text1"/>
              </w:rPr>
              <w:t>stângă</w:t>
            </w:r>
            <w:proofErr w:type="spellEnd"/>
            <w:r w:rsidR="00D10C93">
              <w:rPr>
                <w:color w:val="000000" w:themeColor="text1"/>
              </w:rPr>
              <w:t>.</w:t>
            </w:r>
          </w:p>
          <w:p w14:paraId="377D923F" w14:textId="1CC5DFAF" w:rsidR="007247D4" w:rsidRDefault="007247D4" w:rsidP="007247D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de tip logo Magic Jackpot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fi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peste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fundalul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roșu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creat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principală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6E22F571" w14:textId="24F5EA5A" w:rsidR="009813BB" w:rsidRDefault="009813BB" w:rsidP="007247D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consolă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fi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extremitatea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stângă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cornișei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publicitare</w:t>
            </w:r>
            <w:proofErr w:type="spellEnd"/>
            <w:r w:rsidR="0017545D">
              <w:rPr>
                <w:color w:val="000000" w:themeColor="text1"/>
              </w:rPr>
              <w:t xml:space="preserve"> </w:t>
            </w:r>
            <w:proofErr w:type="spellStart"/>
            <w:r w:rsidR="0017545D">
              <w:rPr>
                <w:color w:val="000000" w:themeColor="text1"/>
              </w:rPr>
              <w:t>și</w:t>
            </w:r>
            <w:proofErr w:type="spellEnd"/>
            <w:r w:rsidR="0017545D">
              <w:rPr>
                <w:color w:val="000000" w:themeColor="text1"/>
              </w:rPr>
              <w:t xml:space="preserve"> </w:t>
            </w:r>
            <w:proofErr w:type="spellStart"/>
            <w:r w:rsidR="0017545D">
              <w:rPr>
                <w:color w:val="000000" w:themeColor="text1"/>
              </w:rPr>
              <w:t>va</w:t>
            </w:r>
            <w:proofErr w:type="spellEnd"/>
            <w:r w:rsidR="0017545D">
              <w:rPr>
                <w:color w:val="000000" w:themeColor="text1"/>
              </w:rPr>
              <w:t xml:space="preserve"> </w:t>
            </w:r>
            <w:proofErr w:type="spellStart"/>
            <w:r w:rsidR="0017545D">
              <w:rPr>
                <w:color w:val="000000" w:themeColor="text1"/>
              </w:rPr>
              <w:t>avea</w:t>
            </w:r>
            <w:proofErr w:type="spellEnd"/>
            <w:r w:rsidR="0017545D">
              <w:rPr>
                <w:color w:val="000000" w:themeColor="text1"/>
              </w:rPr>
              <w:t xml:space="preserve"> </w:t>
            </w:r>
            <w:proofErr w:type="spellStart"/>
            <w:r w:rsidR="0017545D">
              <w:rPr>
                <w:color w:val="000000" w:themeColor="text1"/>
              </w:rPr>
              <w:t>dimensiunile</w:t>
            </w:r>
            <w:proofErr w:type="spellEnd"/>
            <w:r w:rsidR="0017545D">
              <w:rPr>
                <w:color w:val="000000" w:themeColor="text1"/>
              </w:rPr>
              <w:t xml:space="preserve"> de 0,50x0,0m.</w:t>
            </w:r>
          </w:p>
          <w:p w14:paraId="053C1239" w14:textId="77777777" w:rsidR="00AE48D7" w:rsidRDefault="00AE48D7" w:rsidP="00AE48D7">
            <w:pPr>
              <w:jc w:val="both"/>
            </w:pPr>
            <w:r>
              <w:t xml:space="preserve">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6C93BA18" w14:textId="77777777" w:rsidR="00AE48D7" w:rsidRDefault="00AE48D7" w:rsidP="00AE48D7">
            <w:pPr>
              <w:jc w:val="both"/>
              <w:rPr>
                <w:color w:val="C00000"/>
              </w:rPr>
            </w:pPr>
          </w:p>
          <w:p w14:paraId="7A571D0E" w14:textId="77777777" w:rsidR="00AE48D7" w:rsidRDefault="00AE48D7" w:rsidP="00AE48D7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25EAA5A9" w14:textId="75DC9B35" w:rsidR="00344148" w:rsidRDefault="00344148" w:rsidP="00B24451">
            <w:pPr>
              <w:rPr>
                <w:color w:val="000000" w:themeColor="text1"/>
              </w:rPr>
            </w:pPr>
          </w:p>
        </w:tc>
      </w:tr>
      <w:tr w:rsidR="00B24451" w:rsidRPr="00B85026" w14:paraId="05E198E0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5F58DCF1" w14:textId="20A21977" w:rsidR="00B24451" w:rsidRDefault="00B24451" w:rsidP="00B24451">
            <w:r>
              <w:t>18</w:t>
            </w:r>
          </w:p>
        </w:tc>
        <w:tc>
          <w:tcPr>
            <w:tcW w:w="2059" w:type="dxa"/>
          </w:tcPr>
          <w:p w14:paraId="6F20E0EA" w14:textId="292963EE" w:rsidR="00B24451" w:rsidRDefault="00B24451" w:rsidP="00B24451">
            <w:r>
              <w:t>634</w:t>
            </w:r>
            <w:r w:rsidR="00A355DF">
              <w:t>37</w:t>
            </w:r>
            <w:r>
              <w:t>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B616944" w14:textId="7A9F055C" w:rsidR="00B24451" w:rsidRDefault="00B24451" w:rsidP="00B24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43104413" w14:textId="0170E24E" w:rsidR="00B24451" w:rsidRDefault="00A355DF" w:rsidP="00B24451">
            <w:proofErr w:type="spellStart"/>
            <w:r>
              <w:t>Șos</w:t>
            </w:r>
            <w:proofErr w:type="spellEnd"/>
            <w:r>
              <w:t xml:space="preserve">. </w:t>
            </w:r>
            <w:proofErr w:type="spellStart"/>
            <w:r>
              <w:t>Berceni</w:t>
            </w:r>
            <w:proofErr w:type="spellEnd"/>
            <w:r>
              <w:t xml:space="preserve">, nr. 49, bl. 128,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621055BB" w14:textId="7488980C" w:rsidR="00B24451" w:rsidRDefault="00B24451" w:rsidP="00B24451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6DA6D87" w14:textId="08A8C5C2" w:rsidR="00344148" w:rsidRDefault="00344148" w:rsidP="00B24451">
            <w:pPr>
              <w:rPr>
                <w:color w:val="000000" w:themeColor="text1"/>
              </w:rPr>
            </w:pPr>
          </w:p>
          <w:p w14:paraId="4DB75467" w14:textId="50611407" w:rsidR="00CC5BD9" w:rsidRDefault="00CC5BD9" w:rsidP="00B24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 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consol</w:t>
            </w:r>
            <w:r w:rsidR="0050619C">
              <w:rPr>
                <w:color w:val="000000" w:themeColor="text1"/>
              </w:rPr>
              <w:t>ă</w:t>
            </w:r>
            <w:proofErr w:type="spellEnd"/>
            <w:r>
              <w:rPr>
                <w:color w:val="000000" w:themeColor="text1"/>
              </w:rPr>
              <w:t xml:space="preserve"> de pe </w:t>
            </w:r>
            <w:proofErr w:type="spellStart"/>
            <w:r>
              <w:rPr>
                <w:color w:val="000000" w:themeColor="text1"/>
              </w:rPr>
              <w:t>per</w:t>
            </w:r>
            <w:r w:rsidR="00B24B13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tele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plin</w:t>
            </w:r>
            <w:proofErr w:type="spellEnd"/>
            <w:r>
              <w:rPr>
                <w:color w:val="000000" w:themeColor="text1"/>
              </w:rPr>
              <w:t xml:space="preserve"> al </w:t>
            </w:r>
            <w:proofErr w:type="spellStart"/>
            <w:r>
              <w:rPr>
                <w:color w:val="000000" w:themeColor="text1"/>
              </w:rPr>
              <w:t>fațadei</w:t>
            </w:r>
            <w:proofErr w:type="spellEnd"/>
            <w:r>
              <w:rPr>
                <w:color w:val="000000" w:themeColor="text1"/>
              </w:rPr>
              <w:t xml:space="preserve"> (lateral-</w:t>
            </w:r>
            <w:proofErr w:type="spellStart"/>
            <w:r>
              <w:rPr>
                <w:color w:val="000000" w:themeColor="text1"/>
              </w:rPr>
              <w:t>stânga</w:t>
            </w:r>
            <w:proofErr w:type="spellEnd"/>
            <w:r>
              <w:rPr>
                <w:color w:val="000000" w:themeColor="text1"/>
              </w:rPr>
              <w:t>)</w:t>
            </w:r>
            <w:r w:rsidR="00DF2E91">
              <w:rPr>
                <w:color w:val="000000" w:themeColor="text1"/>
              </w:rPr>
              <w:t xml:space="preserve"> </w:t>
            </w:r>
            <w:proofErr w:type="spellStart"/>
            <w:r w:rsidR="00DF2E91">
              <w:rPr>
                <w:color w:val="000000" w:themeColor="text1"/>
              </w:rPr>
              <w:t>Spațiului</w:t>
            </w:r>
            <w:proofErr w:type="spellEnd"/>
            <w:r w:rsidR="00DF2E91">
              <w:rPr>
                <w:color w:val="000000" w:themeColor="text1"/>
              </w:rPr>
              <w:t xml:space="preserve"> commercial. Pe </w:t>
            </w:r>
            <w:proofErr w:type="spellStart"/>
            <w:r w:rsidR="00DF2E91">
              <w:rPr>
                <w:color w:val="000000" w:themeColor="text1"/>
              </w:rPr>
              <w:t>acest</w:t>
            </w:r>
            <w:proofErr w:type="spellEnd"/>
            <w:r w:rsidR="00DF2E91">
              <w:rPr>
                <w:color w:val="000000" w:themeColor="text1"/>
              </w:rPr>
              <w:t xml:space="preserve"> </w:t>
            </w:r>
            <w:proofErr w:type="spellStart"/>
            <w:r w:rsidR="00DF2E91">
              <w:rPr>
                <w:color w:val="000000" w:themeColor="text1"/>
              </w:rPr>
              <w:t>perete</w:t>
            </w:r>
            <w:proofErr w:type="spellEnd"/>
            <w:r w:rsidR="00DF2E91">
              <w:rPr>
                <w:color w:val="000000" w:themeColor="text1"/>
              </w:rPr>
              <w:t xml:space="preserve"> se </w:t>
            </w:r>
            <w:proofErr w:type="spellStart"/>
            <w:r w:rsidR="00DF2E91">
              <w:rPr>
                <w:color w:val="000000" w:themeColor="text1"/>
              </w:rPr>
              <w:t>avizează</w:t>
            </w:r>
            <w:proofErr w:type="spellEnd"/>
            <w:r w:rsidR="00DF2E91">
              <w:rPr>
                <w:color w:val="000000" w:themeColor="text1"/>
              </w:rPr>
              <w:t xml:space="preserve"> </w:t>
            </w:r>
            <w:proofErr w:type="spellStart"/>
            <w:r w:rsidR="00DF2E91">
              <w:rPr>
                <w:color w:val="000000" w:themeColor="text1"/>
              </w:rPr>
              <w:t>doar</w:t>
            </w:r>
            <w:proofErr w:type="spellEnd"/>
            <w:r w:rsidR="00DF2E91">
              <w:rPr>
                <w:color w:val="000000" w:themeColor="text1"/>
              </w:rPr>
              <w:t xml:space="preserve"> </w:t>
            </w:r>
            <w:proofErr w:type="spellStart"/>
            <w:r w:rsidR="00DF2E91">
              <w:rPr>
                <w:color w:val="000000" w:themeColor="text1"/>
              </w:rPr>
              <w:t>cas</w:t>
            </w:r>
            <w:r w:rsidR="00CE3588">
              <w:rPr>
                <w:color w:val="000000" w:themeColor="text1"/>
              </w:rPr>
              <w:t>e</w:t>
            </w:r>
            <w:r w:rsidR="00DF2E91">
              <w:rPr>
                <w:color w:val="000000" w:themeColor="text1"/>
              </w:rPr>
              <w:t>ta</w:t>
            </w:r>
            <w:proofErr w:type="spellEnd"/>
            <w:r w:rsidR="00DF2E91">
              <w:rPr>
                <w:color w:val="000000" w:themeColor="text1"/>
              </w:rPr>
              <w:t xml:space="preserve"> </w:t>
            </w:r>
            <w:proofErr w:type="spellStart"/>
            <w:r w:rsidR="00DF2E91">
              <w:rPr>
                <w:color w:val="000000" w:themeColor="text1"/>
              </w:rPr>
              <w:t>luminoasă</w:t>
            </w:r>
            <w:proofErr w:type="spellEnd"/>
            <w:r w:rsidR="00DF2E91">
              <w:rPr>
                <w:color w:val="000000" w:themeColor="text1"/>
              </w:rPr>
              <w:t xml:space="preserve"> </w:t>
            </w:r>
            <w:proofErr w:type="spellStart"/>
            <w:r w:rsidR="00DF2E91">
              <w:rPr>
                <w:color w:val="000000" w:themeColor="text1"/>
              </w:rPr>
              <w:t>amplasată</w:t>
            </w:r>
            <w:proofErr w:type="spellEnd"/>
            <w:r w:rsidR="00DF2E91">
              <w:rPr>
                <w:color w:val="000000" w:themeColor="text1"/>
              </w:rPr>
              <w:t xml:space="preserve"> </w:t>
            </w:r>
            <w:proofErr w:type="spellStart"/>
            <w:r w:rsidR="00DF2E91">
              <w:rPr>
                <w:color w:val="000000" w:themeColor="text1"/>
              </w:rPr>
              <w:t>în</w:t>
            </w:r>
            <w:proofErr w:type="spellEnd"/>
            <w:r w:rsidR="00DF2E91">
              <w:rPr>
                <w:color w:val="000000" w:themeColor="text1"/>
              </w:rPr>
              <w:t xml:space="preserve"> </w:t>
            </w:r>
            <w:proofErr w:type="spellStart"/>
            <w:r w:rsidR="00DF2E91">
              <w:rPr>
                <w:color w:val="000000" w:themeColor="text1"/>
              </w:rPr>
              <w:t>lungul</w:t>
            </w:r>
            <w:proofErr w:type="spellEnd"/>
            <w:r w:rsidR="00DF2E9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DF2E91">
              <w:rPr>
                <w:color w:val="000000" w:themeColor="text1"/>
              </w:rPr>
              <w:t>fațadei</w:t>
            </w:r>
            <w:proofErr w:type="spellEnd"/>
            <w:r w:rsidR="00DF2E91">
              <w:rPr>
                <w:color w:val="000000" w:themeColor="text1"/>
              </w:rPr>
              <w:t xml:space="preserve"> </w:t>
            </w:r>
            <w:r w:rsidR="00D9367C">
              <w:rPr>
                <w:color w:val="000000" w:themeColor="text1"/>
              </w:rPr>
              <w:t xml:space="preserve"> </w:t>
            </w:r>
            <w:r w:rsidR="00D9367C">
              <w:rPr>
                <w:color w:val="000000" w:themeColor="text1"/>
              </w:rPr>
              <w:t>cu</w:t>
            </w:r>
            <w:proofErr w:type="gramEnd"/>
            <w:r w:rsidR="00D9367C">
              <w:rPr>
                <w:color w:val="000000" w:themeColor="text1"/>
              </w:rPr>
              <w:t xml:space="preserve"> </w:t>
            </w:r>
            <w:proofErr w:type="spellStart"/>
            <w:r w:rsidR="00D9367C">
              <w:rPr>
                <w:color w:val="000000" w:themeColor="text1"/>
              </w:rPr>
              <w:t>d</w:t>
            </w:r>
            <w:r w:rsidR="00D9367C">
              <w:rPr>
                <w:color w:val="000000" w:themeColor="text1"/>
              </w:rPr>
              <w:t>imensiunile</w:t>
            </w:r>
            <w:proofErr w:type="spellEnd"/>
            <w:r w:rsidR="00D9367C">
              <w:rPr>
                <w:color w:val="000000" w:themeColor="text1"/>
              </w:rPr>
              <w:t xml:space="preserve"> </w:t>
            </w:r>
            <w:r w:rsidR="00DF2E91">
              <w:rPr>
                <w:color w:val="000000" w:themeColor="text1"/>
              </w:rPr>
              <w:t>(3,00mx0,70m)</w:t>
            </w:r>
            <w:r w:rsidR="001D28C1">
              <w:rPr>
                <w:color w:val="000000" w:themeColor="text1"/>
              </w:rPr>
              <w:t xml:space="preserve">. Cota de </w:t>
            </w:r>
            <w:proofErr w:type="spellStart"/>
            <w:r w:rsidR="001D28C1">
              <w:rPr>
                <w:color w:val="000000" w:themeColor="text1"/>
              </w:rPr>
              <w:t>amplasare</w:t>
            </w:r>
            <w:proofErr w:type="spellEnd"/>
            <w:r w:rsidR="001D28C1">
              <w:rPr>
                <w:color w:val="000000" w:themeColor="text1"/>
              </w:rPr>
              <w:t xml:space="preserve"> </w:t>
            </w:r>
            <w:proofErr w:type="gramStart"/>
            <w:r w:rsidR="001D28C1">
              <w:rPr>
                <w:color w:val="000000" w:themeColor="text1"/>
              </w:rPr>
              <w:t>a</w:t>
            </w:r>
            <w:proofErr w:type="gramEnd"/>
            <w:r w:rsidR="001D28C1">
              <w:rPr>
                <w:color w:val="000000" w:themeColor="text1"/>
              </w:rPr>
              <w:t xml:space="preserve"> </w:t>
            </w:r>
            <w:proofErr w:type="spellStart"/>
            <w:r w:rsidR="001D28C1">
              <w:rPr>
                <w:color w:val="000000" w:themeColor="text1"/>
              </w:rPr>
              <w:t>acestei</w:t>
            </w:r>
            <w:proofErr w:type="spellEnd"/>
            <w:r w:rsidR="001D28C1">
              <w:rPr>
                <w:color w:val="000000" w:themeColor="text1"/>
              </w:rPr>
              <w:t xml:space="preserve"> </w:t>
            </w:r>
            <w:proofErr w:type="spellStart"/>
            <w:r w:rsidR="001D28C1">
              <w:rPr>
                <w:color w:val="000000" w:themeColor="text1"/>
              </w:rPr>
              <w:t>casete</w:t>
            </w:r>
            <w:proofErr w:type="spellEnd"/>
            <w:r w:rsidR="001D28C1">
              <w:rPr>
                <w:color w:val="000000" w:themeColor="text1"/>
              </w:rPr>
              <w:t xml:space="preserve"> </w:t>
            </w:r>
            <w:proofErr w:type="spellStart"/>
            <w:r w:rsidR="001D28C1">
              <w:rPr>
                <w:color w:val="000000" w:themeColor="text1"/>
              </w:rPr>
              <w:t>va</w:t>
            </w:r>
            <w:proofErr w:type="spellEnd"/>
            <w:r w:rsidR="001D28C1">
              <w:rPr>
                <w:color w:val="000000" w:themeColor="text1"/>
              </w:rPr>
              <w:t xml:space="preserve"> fi de 2,</w:t>
            </w:r>
            <w:r w:rsidR="003546C5">
              <w:rPr>
                <w:color w:val="000000" w:themeColor="text1"/>
              </w:rPr>
              <w:t>5</w:t>
            </w:r>
            <w:r w:rsidR="001D28C1">
              <w:rPr>
                <w:color w:val="000000" w:themeColor="text1"/>
              </w:rPr>
              <w:t>0 m</w:t>
            </w:r>
            <w:r w:rsidR="004C028F">
              <w:rPr>
                <w:color w:val="000000" w:themeColor="text1"/>
              </w:rPr>
              <w:t>.</w:t>
            </w:r>
          </w:p>
          <w:p w14:paraId="00265510" w14:textId="7B02A97A" w:rsidR="00344148" w:rsidRDefault="00072721" w:rsidP="00732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 </w:t>
            </w:r>
            <w:proofErr w:type="spellStart"/>
            <w:r>
              <w:rPr>
                <w:color w:val="000000" w:themeColor="text1"/>
              </w:rPr>
              <w:t>fațada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principală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Spațiului</w:t>
            </w:r>
            <w:proofErr w:type="spellEnd"/>
            <w:r>
              <w:rPr>
                <w:color w:val="000000" w:themeColor="text1"/>
              </w:rPr>
              <w:t xml:space="preserve"> commercial 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amplasa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cu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dimensiunile</w:t>
            </w:r>
            <w:proofErr w:type="spellEnd"/>
            <w:r>
              <w:rPr>
                <w:color w:val="000000" w:themeColor="text1"/>
              </w:rPr>
              <w:t xml:space="preserve"> (3,00mx0,70m)</w:t>
            </w:r>
            <w:proofErr w:type="spellStart"/>
            <w:r>
              <w:rPr>
                <w:color w:val="000000" w:themeColor="text1"/>
              </w:rPr>
              <w:t>deasupra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accesului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Spațiul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Comercial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și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interiorul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registrului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orizontal</w:t>
            </w:r>
            <w:proofErr w:type="spellEnd"/>
            <w:r>
              <w:rPr>
                <w:color w:val="000000" w:themeColor="text1"/>
              </w:rPr>
              <w:t xml:space="preserve"> al </w:t>
            </w:r>
            <w:proofErr w:type="spellStart"/>
            <w:r>
              <w:rPr>
                <w:color w:val="000000" w:themeColor="text1"/>
              </w:rPr>
              <w:t>ochiurilor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superioare</w:t>
            </w:r>
            <w:proofErr w:type="spellEnd"/>
            <w:r>
              <w:rPr>
                <w:color w:val="000000" w:themeColor="text1"/>
              </w:rPr>
              <w:t xml:space="preserve"> ale </w:t>
            </w:r>
            <w:proofErr w:type="spellStart"/>
            <w:r>
              <w:rPr>
                <w:color w:val="000000" w:themeColor="text1"/>
              </w:rPr>
              <w:t>tâmplăriei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centrate</w:t>
            </w:r>
            <w:proofErr w:type="spellEnd"/>
            <w:r>
              <w:rPr>
                <w:color w:val="000000" w:themeColor="text1"/>
              </w:rPr>
              <w:t xml:space="preserve"> pe </w:t>
            </w:r>
            <w:proofErr w:type="spellStart"/>
            <w:r>
              <w:rPr>
                <w:color w:val="000000" w:themeColor="text1"/>
              </w:rPr>
              <w:t>înălțimea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acestui</w:t>
            </w:r>
            <w:proofErr w:type="spellEnd"/>
            <w:r w:rsidR="009750ED">
              <w:rPr>
                <w:color w:val="000000" w:themeColor="text1"/>
              </w:rPr>
              <w:t xml:space="preserve"> </w:t>
            </w:r>
            <w:proofErr w:type="spellStart"/>
            <w:r w:rsidR="009750ED">
              <w:rPr>
                <w:color w:val="000000" w:themeColor="text1"/>
              </w:rPr>
              <w:t>registru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E01039">
              <w:rPr>
                <w:color w:val="000000" w:themeColor="text1"/>
              </w:rPr>
              <w:t>luminoasă</w:t>
            </w:r>
            <w:proofErr w:type="spellEnd"/>
            <w:r w:rsidR="00E010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Magic Jackpot va fi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384D62">
              <w:rPr>
                <w:color w:val="000000" w:themeColor="text1"/>
              </w:rPr>
              <w:t>în</w:t>
            </w:r>
            <w:proofErr w:type="spellEnd"/>
            <w:r w:rsidR="00384D62">
              <w:rPr>
                <w:color w:val="000000" w:themeColor="text1"/>
              </w:rPr>
              <w:t xml:space="preserve"> </w:t>
            </w:r>
            <w:proofErr w:type="spellStart"/>
            <w:r w:rsidR="00384D62">
              <w:rPr>
                <w:color w:val="000000" w:themeColor="text1"/>
              </w:rPr>
              <w:t>stânga</w:t>
            </w:r>
            <w:proofErr w:type="spellEnd"/>
            <w:r w:rsidR="00384D62">
              <w:rPr>
                <w:color w:val="000000" w:themeColor="text1"/>
              </w:rPr>
              <w:t xml:space="preserve"> </w:t>
            </w:r>
            <w:proofErr w:type="spellStart"/>
            <w:r w:rsidR="00384D62">
              <w:rPr>
                <w:color w:val="000000" w:themeColor="text1"/>
              </w:rPr>
              <w:t>acesteia</w:t>
            </w:r>
            <w:proofErr w:type="spellEnd"/>
            <w:r w:rsidR="00384D62">
              <w:rPr>
                <w:color w:val="000000" w:themeColor="text1"/>
              </w:rPr>
              <w:t xml:space="preserve"> </w:t>
            </w:r>
            <w:proofErr w:type="spellStart"/>
            <w:r w:rsidR="00384D62">
              <w:rPr>
                <w:color w:val="000000" w:themeColor="text1"/>
              </w:rPr>
              <w:t>și</w:t>
            </w:r>
            <w:proofErr w:type="spellEnd"/>
            <w:r w:rsidR="00384D62">
              <w:rPr>
                <w:color w:val="000000" w:themeColor="text1"/>
              </w:rPr>
              <w:t xml:space="preserve"> </w:t>
            </w:r>
            <w:proofErr w:type="spellStart"/>
            <w:r w:rsidR="00384D62">
              <w:rPr>
                <w:color w:val="000000" w:themeColor="text1"/>
              </w:rPr>
              <w:t>centrată</w:t>
            </w:r>
            <w:proofErr w:type="spellEnd"/>
            <w:r w:rsidR="00384D62">
              <w:rPr>
                <w:color w:val="000000" w:themeColor="text1"/>
              </w:rPr>
              <w:t xml:space="preserve"> pe </w:t>
            </w:r>
            <w:proofErr w:type="spellStart"/>
            <w:r w:rsidR="00384D62">
              <w:rPr>
                <w:color w:val="000000" w:themeColor="text1"/>
              </w:rPr>
              <w:t>orizontală</w:t>
            </w:r>
            <w:proofErr w:type="spellEnd"/>
            <w:r w:rsidR="00384D62">
              <w:rPr>
                <w:color w:val="000000" w:themeColor="text1"/>
              </w:rPr>
              <w:t xml:space="preserve"> cu </w:t>
            </w:r>
            <w:proofErr w:type="spellStart"/>
            <w:r w:rsidR="00384D62">
              <w:rPr>
                <w:color w:val="000000" w:themeColor="text1"/>
              </w:rPr>
              <w:t>aceasta</w:t>
            </w:r>
            <w:proofErr w:type="spellEnd"/>
            <w:r w:rsidR="00384D62">
              <w:rPr>
                <w:color w:val="000000" w:themeColor="text1"/>
              </w:rPr>
              <w:t>.</w:t>
            </w:r>
          </w:p>
          <w:p w14:paraId="3E57306D" w14:textId="77777777" w:rsidR="00AE48D7" w:rsidRDefault="00AE48D7" w:rsidP="00AE48D7">
            <w:pPr>
              <w:jc w:val="both"/>
            </w:pPr>
            <w:r>
              <w:t xml:space="preserve">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31E99446" w14:textId="77777777" w:rsidR="00AE48D7" w:rsidRDefault="00AE48D7" w:rsidP="00AE48D7">
            <w:pPr>
              <w:jc w:val="both"/>
              <w:rPr>
                <w:color w:val="C00000"/>
              </w:rPr>
            </w:pPr>
          </w:p>
          <w:p w14:paraId="68EA10A0" w14:textId="77777777" w:rsidR="00AE48D7" w:rsidRDefault="00AE48D7" w:rsidP="00AE48D7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27B5D60E" w14:textId="1342AE53" w:rsidR="00732EF9" w:rsidRDefault="00732EF9" w:rsidP="00732EF9">
            <w:pPr>
              <w:rPr>
                <w:color w:val="000000" w:themeColor="text1"/>
              </w:rPr>
            </w:pPr>
          </w:p>
        </w:tc>
      </w:tr>
      <w:tr w:rsidR="00B24451" w:rsidRPr="00B85026" w14:paraId="3626A709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4B314FBC" w14:textId="715AACB7" w:rsidR="00B24451" w:rsidRDefault="00B24451" w:rsidP="00B24451">
            <w:r>
              <w:lastRenderedPageBreak/>
              <w:t>19</w:t>
            </w:r>
          </w:p>
        </w:tc>
        <w:tc>
          <w:tcPr>
            <w:tcW w:w="2059" w:type="dxa"/>
          </w:tcPr>
          <w:p w14:paraId="3DCCB3BE" w14:textId="431765D7" w:rsidR="00B24451" w:rsidRDefault="00B24451" w:rsidP="00B24451">
            <w:r>
              <w:t>634</w:t>
            </w:r>
            <w:r w:rsidR="00A55AD3">
              <w:t>35</w:t>
            </w:r>
            <w:r>
              <w:t>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1184EB2" w14:textId="6B9367A6" w:rsidR="00B24451" w:rsidRDefault="00A55AD3" w:rsidP="00B24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4C8FF83A" w14:textId="553F1574" w:rsidR="00B24451" w:rsidRDefault="00A55AD3" w:rsidP="00B24451">
            <w:r>
              <w:t xml:space="preserve">Str. Constantin </w:t>
            </w:r>
            <w:proofErr w:type="spellStart"/>
            <w:r>
              <w:t>Rădulescu</w:t>
            </w:r>
            <w:proofErr w:type="spellEnd"/>
            <w:r>
              <w:t xml:space="preserve"> </w:t>
            </w:r>
            <w:proofErr w:type="spellStart"/>
            <w:r>
              <w:t>Motru</w:t>
            </w:r>
            <w:proofErr w:type="spellEnd"/>
            <w:r>
              <w:t xml:space="preserve">, nr. 6, bl. 35, </w:t>
            </w:r>
            <w:proofErr w:type="spellStart"/>
            <w:r>
              <w:t>parter</w:t>
            </w:r>
            <w:proofErr w:type="spellEnd"/>
          </w:p>
        </w:tc>
        <w:tc>
          <w:tcPr>
            <w:tcW w:w="2637" w:type="dxa"/>
          </w:tcPr>
          <w:p w14:paraId="4A32A2C2" w14:textId="373DEBFC" w:rsidR="00B24451" w:rsidRDefault="00B24451" w:rsidP="00B24451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3A8FE1A" w14:textId="77777777" w:rsidR="00B24B13" w:rsidRDefault="00B24B13" w:rsidP="00B24B13">
            <w:pPr>
              <w:rPr>
                <w:color w:val="000000" w:themeColor="text1"/>
              </w:rPr>
            </w:pPr>
          </w:p>
          <w:p w14:paraId="13986729" w14:textId="17DB3497" w:rsidR="00B24B13" w:rsidRDefault="00B24B13" w:rsidP="00B24B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amplasarea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ansamblului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publicitar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astfel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încât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să</w:t>
            </w:r>
            <w:proofErr w:type="spellEnd"/>
            <w:r>
              <w:rPr>
                <w:color w:val="000000" w:themeColor="text1"/>
              </w:rPr>
              <w:t xml:space="preserve"> se </w:t>
            </w:r>
            <w:proofErr w:type="spellStart"/>
            <w:r>
              <w:rPr>
                <w:color w:val="000000" w:themeColor="text1"/>
              </w:rPr>
              <w:t>creeze</w:t>
            </w:r>
            <w:proofErr w:type="spellEnd"/>
            <w:r>
              <w:rPr>
                <w:color w:val="000000" w:themeColor="text1"/>
              </w:rPr>
              <w:t xml:space="preserve"> o </w:t>
            </w:r>
            <w:proofErr w:type="spellStart"/>
            <w:r>
              <w:rPr>
                <w:color w:val="000000" w:themeColor="text1"/>
              </w:rPr>
              <w:t>cornișă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publicitară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unitară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pentru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întregul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imobil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Astfel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Super Bet se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amplasa</w:t>
            </w:r>
            <w:proofErr w:type="spellEnd"/>
            <w:r>
              <w:rPr>
                <w:color w:val="000000" w:themeColor="text1"/>
              </w:rPr>
              <w:t xml:space="preserve"> la </w:t>
            </w:r>
            <w:proofErr w:type="spellStart"/>
            <w:r>
              <w:rPr>
                <w:color w:val="000000" w:themeColor="text1"/>
              </w:rPr>
              <w:t>aceeași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cotă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amplasare</w:t>
            </w:r>
            <w:proofErr w:type="spellEnd"/>
            <w:r>
              <w:rPr>
                <w:color w:val="000000" w:themeColor="text1"/>
              </w:rPr>
              <w:t xml:space="preserve"> cu </w:t>
            </w:r>
            <w:proofErr w:type="spellStart"/>
            <w:r>
              <w:rPr>
                <w:color w:val="000000" w:themeColor="text1"/>
              </w:rPr>
              <w:t>cea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Spațiului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Comercial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Catena </w:t>
            </w:r>
            <w:proofErr w:type="spellStart"/>
            <w:r>
              <w:rPr>
                <w:color w:val="000000" w:themeColor="text1"/>
              </w:rPr>
              <w:t>Farmacie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și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avea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aceeași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înălțime</w:t>
            </w:r>
            <w:proofErr w:type="spellEnd"/>
            <w:r>
              <w:rPr>
                <w:color w:val="000000" w:themeColor="text1"/>
              </w:rPr>
              <w:t xml:space="preserve"> cu </w:t>
            </w:r>
            <w:proofErr w:type="spellStart"/>
            <w:r>
              <w:rPr>
                <w:color w:val="000000" w:themeColor="text1"/>
              </w:rPr>
              <w:t>aceasta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avea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lungimea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egală</w:t>
            </w:r>
            <w:proofErr w:type="spellEnd"/>
            <w:r>
              <w:rPr>
                <w:color w:val="000000" w:themeColor="text1"/>
              </w:rPr>
              <w:t xml:space="preserve"> cu </w:t>
            </w:r>
            <w:proofErr w:type="spellStart"/>
            <w:r>
              <w:rPr>
                <w:color w:val="000000" w:themeColor="text1"/>
              </w:rPr>
              <w:t>lungimea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vitrinei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Spatiului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Comercial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Super Bet</w:t>
            </w:r>
            <w:r>
              <w:rPr>
                <w:color w:val="000000" w:themeColor="text1"/>
              </w:rPr>
              <w:t>.</w:t>
            </w:r>
          </w:p>
          <w:p w14:paraId="4F7D436C" w14:textId="434F9509" w:rsidR="00773811" w:rsidRDefault="00773811" w:rsidP="00B24B1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de tip logo -</w:t>
            </w:r>
            <w:r>
              <w:rPr>
                <w:color w:val="000000" w:themeColor="text1"/>
              </w:rPr>
              <w:t xml:space="preserve"> Magic Jackpot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fi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stânga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pe </w:t>
            </w:r>
            <w:proofErr w:type="spellStart"/>
            <w:r>
              <w:rPr>
                <w:color w:val="000000" w:themeColor="text1"/>
              </w:rPr>
              <w:t>suportul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rosu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creat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Super Bet </w:t>
            </w:r>
            <w:proofErr w:type="spellStart"/>
            <w:r>
              <w:rPr>
                <w:color w:val="000000" w:themeColor="text1"/>
              </w:rPr>
              <w:t>și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centrată</w:t>
            </w:r>
            <w:proofErr w:type="spellEnd"/>
            <w:r>
              <w:rPr>
                <w:color w:val="000000" w:themeColor="text1"/>
              </w:rPr>
              <w:t xml:space="preserve"> pe </w:t>
            </w:r>
            <w:proofErr w:type="spellStart"/>
            <w:r>
              <w:rPr>
                <w:color w:val="000000" w:themeColor="text1"/>
              </w:rPr>
              <w:t>orizontală</w:t>
            </w:r>
            <w:proofErr w:type="spellEnd"/>
            <w:r>
              <w:rPr>
                <w:color w:val="000000" w:themeColor="text1"/>
              </w:rPr>
              <w:t xml:space="preserve"> cu </w:t>
            </w:r>
            <w:proofErr w:type="spellStart"/>
            <w:r>
              <w:rPr>
                <w:color w:val="000000" w:themeColor="text1"/>
              </w:rPr>
              <w:t>aceasta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58BA3B0D" w14:textId="77777777" w:rsidR="00B24B13" w:rsidRDefault="00B24B13" w:rsidP="00B24B1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în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consolă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avea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dimensiunile</w:t>
            </w:r>
            <w:proofErr w:type="spellEnd"/>
            <w:r>
              <w:rPr>
                <w:color w:val="000000" w:themeColor="text1"/>
              </w:rPr>
              <w:t xml:space="preserve"> de 0,5mx0,5m</w:t>
            </w:r>
          </w:p>
          <w:p w14:paraId="7B785389" w14:textId="768CCA19" w:rsidR="00B24B13" w:rsidRDefault="00B24B13" w:rsidP="00B24B1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și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fi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in </w:t>
            </w:r>
            <w:proofErr w:type="spellStart"/>
            <w:r>
              <w:rPr>
                <w:color w:val="000000" w:themeColor="text1"/>
              </w:rPr>
              <w:t>extremitatea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stângă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cornișei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publicitare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29982F3B" w14:textId="77777777" w:rsidR="00AE48D7" w:rsidRDefault="00AE48D7" w:rsidP="00AE48D7">
            <w:pPr>
              <w:jc w:val="both"/>
            </w:pPr>
            <w:r>
              <w:t xml:space="preserve">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4E58BE81" w14:textId="77777777" w:rsidR="00AE48D7" w:rsidRDefault="00AE48D7" w:rsidP="00AE48D7">
            <w:pPr>
              <w:jc w:val="both"/>
              <w:rPr>
                <w:color w:val="C00000"/>
              </w:rPr>
            </w:pPr>
          </w:p>
          <w:p w14:paraId="3D912D0F" w14:textId="77777777" w:rsidR="00AE48D7" w:rsidRDefault="00AE48D7" w:rsidP="00AE48D7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12322A94" w14:textId="77777777" w:rsidR="00AE48D7" w:rsidRDefault="00AE48D7" w:rsidP="00B24B13">
            <w:pPr>
              <w:rPr>
                <w:color w:val="000000" w:themeColor="text1"/>
              </w:rPr>
            </w:pPr>
          </w:p>
          <w:p w14:paraId="139AD694" w14:textId="426E42FE" w:rsidR="00344148" w:rsidRDefault="00344148" w:rsidP="00B24451">
            <w:pPr>
              <w:rPr>
                <w:color w:val="000000" w:themeColor="text1"/>
              </w:rPr>
            </w:pPr>
          </w:p>
        </w:tc>
      </w:tr>
      <w:tr w:rsidR="005648FE" w:rsidRPr="00B85026" w14:paraId="7587C458" w14:textId="77777777" w:rsidTr="002F2E56">
        <w:tc>
          <w:tcPr>
            <w:tcW w:w="630" w:type="dxa"/>
            <w:shd w:val="clear" w:color="auto" w:fill="F2F2F2" w:themeFill="background1" w:themeFillShade="F2"/>
          </w:tcPr>
          <w:p w14:paraId="30BA4189" w14:textId="1579C3F1" w:rsidR="005648FE" w:rsidRDefault="005648FE" w:rsidP="00B24451">
            <w:r>
              <w:t>20</w:t>
            </w:r>
          </w:p>
        </w:tc>
        <w:tc>
          <w:tcPr>
            <w:tcW w:w="2059" w:type="dxa"/>
          </w:tcPr>
          <w:p w14:paraId="7471049A" w14:textId="4D8014DF" w:rsidR="005648FE" w:rsidRDefault="005648FE" w:rsidP="00B24451">
            <w:r>
              <w:t>63430/05.10.2021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ECA6E00" w14:textId="2E114773" w:rsidR="005648FE" w:rsidRDefault="005648FE" w:rsidP="00B24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 ADVANCED RETAIL SYSTEM SA</w:t>
            </w:r>
          </w:p>
        </w:tc>
        <w:tc>
          <w:tcPr>
            <w:tcW w:w="2064" w:type="dxa"/>
          </w:tcPr>
          <w:p w14:paraId="26EAB8C3" w14:textId="7806D098" w:rsidR="005648FE" w:rsidRDefault="005648FE" w:rsidP="00B24451">
            <w:proofErr w:type="spellStart"/>
            <w:r>
              <w:t>Șos</w:t>
            </w:r>
            <w:proofErr w:type="spellEnd"/>
            <w:r>
              <w:t xml:space="preserve">. </w:t>
            </w:r>
            <w:proofErr w:type="spellStart"/>
            <w:r>
              <w:t>Giurgiului</w:t>
            </w:r>
            <w:proofErr w:type="spellEnd"/>
            <w:r>
              <w:t>, nr. 119</w:t>
            </w:r>
            <w:r w:rsidR="00201A80">
              <w:t xml:space="preserve">, bl. 11, sc. B, </w:t>
            </w:r>
            <w:proofErr w:type="spellStart"/>
            <w:r w:rsidR="00201A80">
              <w:t>parter</w:t>
            </w:r>
            <w:proofErr w:type="spellEnd"/>
          </w:p>
        </w:tc>
        <w:tc>
          <w:tcPr>
            <w:tcW w:w="2637" w:type="dxa"/>
          </w:tcPr>
          <w:p w14:paraId="15BEE49D" w14:textId="6D4F4FEF" w:rsidR="005648FE" w:rsidRDefault="00F05705" w:rsidP="00B24451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0AE2966B" w14:textId="77777777" w:rsidR="005648FE" w:rsidRDefault="005648FE" w:rsidP="00B24451">
            <w:pPr>
              <w:rPr>
                <w:color w:val="000000" w:themeColor="text1"/>
              </w:rPr>
            </w:pPr>
          </w:p>
          <w:p w14:paraId="79FDD8A2" w14:textId="7C03D0A5" w:rsidR="00344148" w:rsidRDefault="001E1711" w:rsidP="00B24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</w:t>
            </w:r>
            <w:proofErr w:type="spellStart"/>
            <w:r>
              <w:rPr>
                <w:color w:val="000000" w:themeColor="text1"/>
              </w:rPr>
              <w:t>avizează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amplasarea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ansamblului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publicitar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astfel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încât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să</w:t>
            </w:r>
            <w:proofErr w:type="spellEnd"/>
            <w:r w:rsidR="00AB4119">
              <w:rPr>
                <w:color w:val="000000" w:themeColor="text1"/>
              </w:rPr>
              <w:t xml:space="preserve"> se </w:t>
            </w:r>
            <w:proofErr w:type="spellStart"/>
            <w:r w:rsidR="00AB4119">
              <w:rPr>
                <w:color w:val="000000" w:themeColor="text1"/>
              </w:rPr>
              <w:t>creeze</w:t>
            </w:r>
            <w:proofErr w:type="spellEnd"/>
            <w:r w:rsidR="00AB4119">
              <w:rPr>
                <w:color w:val="000000" w:themeColor="text1"/>
              </w:rPr>
              <w:t xml:space="preserve"> o </w:t>
            </w:r>
            <w:proofErr w:type="spellStart"/>
            <w:r w:rsidR="00AB4119">
              <w:rPr>
                <w:color w:val="000000" w:themeColor="text1"/>
              </w:rPr>
              <w:t>cornișă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publicitară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unitară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pentru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întregul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imobil</w:t>
            </w:r>
            <w:proofErr w:type="spellEnd"/>
            <w:r w:rsidR="00AB4119">
              <w:rPr>
                <w:color w:val="000000" w:themeColor="text1"/>
              </w:rPr>
              <w:t xml:space="preserve">. </w:t>
            </w:r>
            <w:proofErr w:type="spellStart"/>
            <w:r w:rsidR="00AB4119">
              <w:rPr>
                <w:color w:val="000000" w:themeColor="text1"/>
              </w:rPr>
              <w:t>Astfel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caseta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luminoasă</w:t>
            </w:r>
            <w:proofErr w:type="spellEnd"/>
            <w:r w:rsidR="00AB4119">
              <w:rPr>
                <w:color w:val="000000" w:themeColor="text1"/>
              </w:rPr>
              <w:t xml:space="preserve"> Super Bet se </w:t>
            </w:r>
            <w:proofErr w:type="spellStart"/>
            <w:r w:rsidR="00AB4119">
              <w:rPr>
                <w:color w:val="000000" w:themeColor="text1"/>
              </w:rPr>
              <w:t>va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amplasa</w:t>
            </w:r>
            <w:proofErr w:type="spellEnd"/>
            <w:r w:rsidR="00AB4119">
              <w:rPr>
                <w:color w:val="000000" w:themeColor="text1"/>
              </w:rPr>
              <w:t xml:space="preserve"> la </w:t>
            </w:r>
            <w:proofErr w:type="spellStart"/>
            <w:r w:rsidR="00AB4119">
              <w:rPr>
                <w:color w:val="000000" w:themeColor="text1"/>
              </w:rPr>
              <w:t>aceeași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cotă</w:t>
            </w:r>
            <w:proofErr w:type="spellEnd"/>
            <w:r w:rsidR="00AB4119">
              <w:rPr>
                <w:color w:val="000000" w:themeColor="text1"/>
              </w:rPr>
              <w:t xml:space="preserve"> de </w:t>
            </w:r>
            <w:proofErr w:type="spellStart"/>
            <w:r w:rsidR="00AB4119">
              <w:rPr>
                <w:color w:val="000000" w:themeColor="text1"/>
              </w:rPr>
              <w:t>amplasare</w:t>
            </w:r>
            <w:proofErr w:type="spellEnd"/>
            <w:r w:rsidR="00AB4119">
              <w:rPr>
                <w:color w:val="000000" w:themeColor="text1"/>
              </w:rPr>
              <w:t xml:space="preserve"> cu </w:t>
            </w:r>
            <w:proofErr w:type="spellStart"/>
            <w:r w:rsidR="00AB4119">
              <w:rPr>
                <w:color w:val="000000" w:themeColor="text1"/>
              </w:rPr>
              <w:t>cea</w:t>
            </w:r>
            <w:proofErr w:type="spellEnd"/>
            <w:r w:rsidR="00AB4119">
              <w:rPr>
                <w:color w:val="000000" w:themeColor="text1"/>
              </w:rPr>
              <w:t xml:space="preserve"> a </w:t>
            </w:r>
            <w:proofErr w:type="spellStart"/>
            <w:r w:rsidR="00AB4119">
              <w:rPr>
                <w:color w:val="000000" w:themeColor="text1"/>
              </w:rPr>
              <w:t>Spațiului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Comercial</w:t>
            </w:r>
            <w:proofErr w:type="spellEnd"/>
            <w:r w:rsidR="00AB4119">
              <w:rPr>
                <w:color w:val="000000" w:themeColor="text1"/>
              </w:rPr>
              <w:t xml:space="preserve"> Banca </w:t>
            </w:r>
            <w:proofErr w:type="spellStart"/>
            <w:r w:rsidR="00AB4119">
              <w:rPr>
                <w:color w:val="000000" w:themeColor="text1"/>
              </w:rPr>
              <w:t>Românească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și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va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avea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aceeași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înălțime</w:t>
            </w:r>
            <w:proofErr w:type="spellEnd"/>
            <w:r w:rsidR="00AB4119">
              <w:rPr>
                <w:color w:val="000000" w:themeColor="text1"/>
              </w:rPr>
              <w:t xml:space="preserve"> cu </w:t>
            </w:r>
            <w:proofErr w:type="spellStart"/>
            <w:r w:rsidR="00AB4119">
              <w:rPr>
                <w:color w:val="000000" w:themeColor="text1"/>
              </w:rPr>
              <w:t>aceasta</w:t>
            </w:r>
            <w:proofErr w:type="spellEnd"/>
            <w:r w:rsidR="00AB4119">
              <w:rPr>
                <w:color w:val="000000" w:themeColor="text1"/>
              </w:rPr>
              <w:t xml:space="preserve">. </w:t>
            </w:r>
            <w:proofErr w:type="spellStart"/>
            <w:r w:rsidR="00AB4119">
              <w:rPr>
                <w:color w:val="000000" w:themeColor="text1"/>
              </w:rPr>
              <w:t>Caseta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luminoasă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va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avea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lungimea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egală</w:t>
            </w:r>
            <w:proofErr w:type="spellEnd"/>
            <w:r w:rsidR="00AB4119">
              <w:rPr>
                <w:color w:val="000000" w:themeColor="text1"/>
              </w:rPr>
              <w:t xml:space="preserve"> cu </w:t>
            </w:r>
            <w:proofErr w:type="spellStart"/>
            <w:r w:rsidR="00AB4119">
              <w:rPr>
                <w:color w:val="000000" w:themeColor="text1"/>
              </w:rPr>
              <w:t>lungimea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vitrinei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Spatiului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Comercial</w:t>
            </w:r>
            <w:proofErr w:type="spellEnd"/>
            <w:r w:rsidR="00AB4119">
              <w:rPr>
                <w:color w:val="000000" w:themeColor="text1"/>
              </w:rPr>
              <w:t xml:space="preserve"> </w:t>
            </w:r>
            <w:proofErr w:type="spellStart"/>
            <w:r w:rsidR="00AB4119">
              <w:rPr>
                <w:color w:val="000000" w:themeColor="text1"/>
              </w:rPr>
              <w:t>aferent</w:t>
            </w:r>
            <w:proofErr w:type="spellEnd"/>
            <w:r w:rsidR="00AB4119">
              <w:rPr>
                <w:color w:val="000000" w:themeColor="text1"/>
              </w:rPr>
              <w:t>.</w:t>
            </w:r>
          </w:p>
          <w:p w14:paraId="3968334B" w14:textId="7B891B9B" w:rsidR="006D1C3D" w:rsidRDefault="003963E0" w:rsidP="00B2445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Caseta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luminoasă</w:t>
            </w:r>
            <w:proofErr w:type="spellEnd"/>
            <w:r w:rsidR="00485C8B">
              <w:rPr>
                <w:color w:val="000000" w:themeColor="text1"/>
              </w:rPr>
              <w:t xml:space="preserve"> </w:t>
            </w:r>
            <w:proofErr w:type="spellStart"/>
            <w:r w:rsidR="00485C8B">
              <w:rPr>
                <w:color w:val="000000" w:themeColor="text1"/>
              </w:rPr>
              <w:t>în</w:t>
            </w:r>
            <w:proofErr w:type="spellEnd"/>
            <w:r w:rsidR="00485C8B">
              <w:rPr>
                <w:color w:val="000000" w:themeColor="text1"/>
              </w:rPr>
              <w:t xml:space="preserve"> </w:t>
            </w:r>
            <w:proofErr w:type="spellStart"/>
            <w:r w:rsidR="00485C8B">
              <w:rPr>
                <w:color w:val="000000" w:themeColor="text1"/>
              </w:rPr>
              <w:t>consolă</w:t>
            </w:r>
            <w:proofErr w:type="spellEnd"/>
            <w:r w:rsidR="00485C8B">
              <w:rPr>
                <w:color w:val="000000" w:themeColor="text1"/>
              </w:rPr>
              <w:t xml:space="preserve"> </w:t>
            </w:r>
            <w:proofErr w:type="spellStart"/>
            <w:r w:rsidR="00485C8B">
              <w:rPr>
                <w:color w:val="000000" w:themeColor="text1"/>
              </w:rPr>
              <w:t>va</w:t>
            </w:r>
            <w:proofErr w:type="spellEnd"/>
            <w:r w:rsidR="00485C8B">
              <w:rPr>
                <w:color w:val="000000" w:themeColor="text1"/>
              </w:rPr>
              <w:t xml:space="preserve"> </w:t>
            </w:r>
            <w:proofErr w:type="spellStart"/>
            <w:r w:rsidR="00485C8B">
              <w:rPr>
                <w:color w:val="000000" w:themeColor="text1"/>
              </w:rPr>
              <w:t>avea</w:t>
            </w:r>
            <w:proofErr w:type="spellEnd"/>
            <w:r w:rsidR="00485C8B">
              <w:rPr>
                <w:color w:val="000000" w:themeColor="text1"/>
              </w:rPr>
              <w:t xml:space="preserve"> </w:t>
            </w:r>
            <w:proofErr w:type="spellStart"/>
            <w:r w:rsidR="00485C8B">
              <w:rPr>
                <w:color w:val="000000" w:themeColor="text1"/>
              </w:rPr>
              <w:t>dimensiunile</w:t>
            </w:r>
            <w:proofErr w:type="spellEnd"/>
            <w:r w:rsidR="00485C8B">
              <w:rPr>
                <w:color w:val="000000" w:themeColor="text1"/>
              </w:rPr>
              <w:t xml:space="preserve"> de 0,5mx0,5m</w:t>
            </w:r>
          </w:p>
          <w:p w14:paraId="55F4FC06" w14:textId="057A7C42" w:rsidR="00485C8B" w:rsidRDefault="00485C8B" w:rsidP="00B2445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și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</w:t>
            </w:r>
            <w:proofErr w:type="spellEnd"/>
            <w:r>
              <w:rPr>
                <w:color w:val="000000" w:themeColor="text1"/>
              </w:rPr>
              <w:t xml:space="preserve"> fi </w:t>
            </w:r>
            <w:proofErr w:type="spellStart"/>
            <w:r>
              <w:rPr>
                <w:color w:val="000000" w:themeColor="text1"/>
              </w:rPr>
              <w:t>amplasată</w:t>
            </w:r>
            <w:proofErr w:type="spellEnd"/>
            <w:r>
              <w:rPr>
                <w:color w:val="000000" w:themeColor="text1"/>
              </w:rPr>
              <w:t xml:space="preserve"> in </w:t>
            </w:r>
            <w:proofErr w:type="spellStart"/>
            <w:r>
              <w:rPr>
                <w:color w:val="000000" w:themeColor="text1"/>
              </w:rPr>
              <w:t>extremitatea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stângă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cornișei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publicitare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0B23EE70" w14:textId="77777777" w:rsidR="00AE48D7" w:rsidRDefault="00AE48D7" w:rsidP="00AE48D7">
            <w:pPr>
              <w:jc w:val="both"/>
            </w:pPr>
            <w:r>
              <w:t xml:space="preserve">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redepune</w:t>
            </w:r>
            <w:proofErr w:type="spellEnd"/>
            <w:r>
              <w:t xml:space="preserve"> </w:t>
            </w:r>
            <w:proofErr w:type="spellStart"/>
            <w:r>
              <w:t>planșele</w:t>
            </w:r>
            <w:proofErr w:type="spellEnd"/>
            <w:r>
              <w:t xml:space="preserve"> cu </w:t>
            </w:r>
            <w:proofErr w:type="spellStart"/>
            <w:r>
              <w:t>modificările</w:t>
            </w:r>
            <w:proofErr w:type="spellEnd"/>
            <w:r>
              <w:t xml:space="preserve"> solicitate</w:t>
            </w:r>
          </w:p>
          <w:p w14:paraId="7C7EF203" w14:textId="77777777" w:rsidR="00AE48D7" w:rsidRDefault="00AE48D7" w:rsidP="00AE48D7">
            <w:pPr>
              <w:jc w:val="both"/>
              <w:rPr>
                <w:color w:val="C00000"/>
              </w:rPr>
            </w:pPr>
          </w:p>
          <w:p w14:paraId="2D174731" w14:textId="77777777" w:rsidR="00AE48D7" w:rsidRDefault="00AE48D7" w:rsidP="00AE48D7">
            <w:pPr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Notă</w:t>
            </w:r>
            <w:proofErr w:type="spellEnd"/>
            <w:r>
              <w:rPr>
                <w:color w:val="C00000"/>
              </w:rPr>
              <w:t xml:space="preserve">: </w:t>
            </w:r>
            <w:proofErr w:type="spellStart"/>
            <w:r w:rsidRPr="00144ADE">
              <w:rPr>
                <w:color w:val="C00000"/>
              </w:rPr>
              <w:t>Toate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plansele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depuse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avea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cartuș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vor</w:t>
            </w:r>
            <w:proofErr w:type="spellEnd"/>
            <w:r w:rsidRPr="00144ADE">
              <w:rPr>
                <w:color w:val="C00000"/>
              </w:rPr>
              <w:t xml:space="preserve"> fi </w:t>
            </w:r>
            <w:proofErr w:type="spellStart"/>
            <w:r w:rsidRPr="00144ADE">
              <w:rPr>
                <w:color w:val="C00000"/>
              </w:rPr>
              <w:t>stampilate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și</w:t>
            </w:r>
            <w:proofErr w:type="spellEnd"/>
            <w:r w:rsidRPr="00144ADE">
              <w:rPr>
                <w:color w:val="C00000"/>
              </w:rPr>
              <w:t xml:space="preserve"> </w:t>
            </w:r>
            <w:proofErr w:type="spellStart"/>
            <w:r w:rsidRPr="00144ADE">
              <w:rPr>
                <w:color w:val="C00000"/>
              </w:rPr>
              <w:t>semnate</w:t>
            </w:r>
            <w:proofErr w:type="spellEnd"/>
            <w:r w:rsidRPr="00144ADE">
              <w:rPr>
                <w:color w:val="C00000"/>
              </w:rPr>
              <w:t xml:space="preserve"> de architect </w:t>
            </w:r>
            <w:proofErr w:type="spellStart"/>
            <w:r w:rsidRPr="00144ADE">
              <w:rPr>
                <w:color w:val="C00000"/>
              </w:rPr>
              <w:t>autorizat</w:t>
            </w:r>
            <w:proofErr w:type="spellEnd"/>
          </w:p>
          <w:p w14:paraId="5755115B" w14:textId="4FFD0310" w:rsidR="00344148" w:rsidRDefault="00344148" w:rsidP="00B24451">
            <w:pPr>
              <w:rPr>
                <w:color w:val="000000" w:themeColor="text1"/>
              </w:rPr>
            </w:pPr>
          </w:p>
        </w:tc>
      </w:tr>
    </w:tbl>
    <w:p w14:paraId="1916BA9E" w14:textId="77777777" w:rsidR="00344148" w:rsidRDefault="00344148" w:rsidP="00E1508E"/>
    <w:p w14:paraId="206A2F0C" w14:textId="77777777" w:rsidR="00344148" w:rsidRDefault="00344148" w:rsidP="00E1508E"/>
    <w:p w14:paraId="5066E52E" w14:textId="77777777" w:rsidR="00344148" w:rsidRPr="00490890" w:rsidRDefault="00344148" w:rsidP="00344148">
      <w:r w:rsidRPr="00490890">
        <w:t xml:space="preserve">Andi </w:t>
      </w:r>
      <w:proofErr w:type="spellStart"/>
      <w:r w:rsidRPr="00490890">
        <w:t>Cârligianu</w:t>
      </w:r>
      <w:proofErr w:type="spellEnd"/>
    </w:p>
    <w:p w14:paraId="1672F0C0" w14:textId="77777777" w:rsidR="00344148" w:rsidRPr="00B85026" w:rsidRDefault="00344148" w:rsidP="00344148">
      <w:r>
        <w:t xml:space="preserve">Irina </w:t>
      </w:r>
      <w:proofErr w:type="spellStart"/>
      <w:r>
        <w:t>Dascălu</w:t>
      </w:r>
      <w:proofErr w:type="spellEnd"/>
    </w:p>
    <w:p w14:paraId="112C9C76" w14:textId="249B9562" w:rsidR="00490890" w:rsidRPr="00490890" w:rsidRDefault="00490890" w:rsidP="00E1508E">
      <w:r w:rsidRPr="00490890">
        <w:t xml:space="preserve">Ionela </w:t>
      </w:r>
      <w:proofErr w:type="spellStart"/>
      <w:r w:rsidRPr="00490890">
        <w:t>Iordache</w:t>
      </w:r>
      <w:proofErr w:type="spellEnd"/>
    </w:p>
    <w:sectPr w:rsidR="00490890" w:rsidRPr="00490890" w:rsidSect="00773468">
      <w:headerReference w:type="default" r:id="rId8"/>
      <w:pgSz w:w="16838" w:h="11906" w:orient="landscape" w:code="9"/>
      <w:pgMar w:top="1276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F1E0" w14:textId="77777777" w:rsidR="00196424" w:rsidRDefault="00196424" w:rsidP="00820310">
      <w:r>
        <w:separator/>
      </w:r>
    </w:p>
  </w:endnote>
  <w:endnote w:type="continuationSeparator" w:id="0">
    <w:p w14:paraId="21EF11D1" w14:textId="77777777" w:rsidR="00196424" w:rsidRDefault="00196424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0EC2" w14:textId="77777777" w:rsidR="00196424" w:rsidRDefault="00196424" w:rsidP="00820310">
      <w:r>
        <w:separator/>
      </w:r>
    </w:p>
  </w:footnote>
  <w:footnote w:type="continuationSeparator" w:id="0">
    <w:p w14:paraId="47923F05" w14:textId="77777777" w:rsidR="00196424" w:rsidRDefault="00196424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A77C35" w:rsidRDefault="00A77C35" w:rsidP="00A77C35">
    <w:pPr>
      <w:rPr>
        <w:rFonts w:ascii="Century Gothic" w:hAnsi="Century Gothic"/>
        <w:sz w:val="16"/>
        <w:szCs w:val="16"/>
      </w:rPr>
    </w:pPr>
    <w:r w:rsidRPr="00A77C35">
      <w:rPr>
        <w:rFonts w:ascii="Century Gothic" w:hAnsi="Century Gothic"/>
        <w:sz w:val="16"/>
        <w:szCs w:val="16"/>
      </w:rPr>
      <w:t>PRIMARIA SECTORULUI 4</w:t>
    </w:r>
  </w:p>
  <w:p w14:paraId="5E059BCA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APARATUL DE SPECIALITATE</w:t>
    </w:r>
  </w:p>
  <w:p w14:paraId="18366D66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B-</w:t>
    </w:r>
    <w:proofErr w:type="spellStart"/>
    <w:r w:rsidRPr="006C40AD">
      <w:rPr>
        <w:rFonts w:ascii="Century Gothic" w:hAnsi="Century Gothic"/>
        <w:sz w:val="16"/>
        <w:szCs w:val="16"/>
      </w:rPr>
      <w:t>dul</w:t>
    </w:r>
    <w:proofErr w:type="spellEnd"/>
    <w:r w:rsidRPr="006C40AD">
      <w:rPr>
        <w:rFonts w:ascii="Century Gothic" w:hAnsi="Century Gothic"/>
        <w:sz w:val="16"/>
        <w:szCs w:val="16"/>
      </w:rPr>
      <w:t xml:space="preserve"> </w:t>
    </w:r>
    <w:proofErr w:type="spellStart"/>
    <w:r w:rsidRPr="006C40AD">
      <w:rPr>
        <w:rFonts w:ascii="Century Gothic" w:hAnsi="Century Gothic"/>
        <w:sz w:val="16"/>
        <w:szCs w:val="16"/>
      </w:rPr>
      <w:t>Metalurgiei</w:t>
    </w:r>
    <w:proofErr w:type="spellEnd"/>
    <w:r w:rsidRPr="006C40AD">
      <w:rPr>
        <w:rFonts w:ascii="Century Gothic" w:hAnsi="Century Gothic"/>
        <w:sz w:val="16"/>
        <w:szCs w:val="16"/>
      </w:rPr>
      <w:t xml:space="preserve"> nr. 12-18, Grand Arena, </w:t>
    </w:r>
    <w:proofErr w:type="spellStart"/>
    <w:r w:rsidRPr="006C40AD">
      <w:rPr>
        <w:rFonts w:ascii="Century Gothic" w:hAnsi="Century Gothic"/>
        <w:sz w:val="16"/>
        <w:szCs w:val="16"/>
      </w:rPr>
      <w:t>etaj</w:t>
    </w:r>
    <w:proofErr w:type="spellEnd"/>
    <w:r w:rsidRPr="006C40AD">
      <w:rPr>
        <w:rFonts w:ascii="Century Gothic" w:hAnsi="Century Gothic"/>
        <w:sz w:val="16"/>
        <w:szCs w:val="16"/>
      </w:rPr>
      <w:t xml:space="preserve"> 1</w:t>
    </w:r>
  </w:p>
  <w:p w14:paraId="7B0FB3CC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 xml:space="preserve">Sector 4, </w:t>
    </w:r>
    <w:proofErr w:type="spellStart"/>
    <w:r w:rsidRPr="006C40AD">
      <w:rPr>
        <w:rFonts w:ascii="Century Gothic" w:hAnsi="Century Gothic"/>
        <w:sz w:val="16"/>
        <w:szCs w:val="16"/>
      </w:rPr>
      <w:t>Bucureşti</w:t>
    </w:r>
    <w:proofErr w:type="spellEnd"/>
  </w:p>
  <w:p w14:paraId="24719FD5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proofErr w:type="gramStart"/>
    <w:r w:rsidRPr="006C40AD">
      <w:rPr>
        <w:rFonts w:ascii="Century Gothic" w:hAnsi="Century Gothic"/>
        <w:sz w:val="16"/>
        <w:szCs w:val="16"/>
      </w:rPr>
      <w:t>Tel. :</w:t>
    </w:r>
    <w:proofErr w:type="gramEnd"/>
    <w:r w:rsidRPr="006C40AD">
      <w:rPr>
        <w:rFonts w:ascii="Century Gothic" w:hAnsi="Century Gothic"/>
        <w:sz w:val="16"/>
        <w:szCs w:val="16"/>
      </w:rPr>
      <w:t xml:space="preserve"> +40-21-335.92.30  /  Fax. : +40-21-337.07.90</w:t>
    </w:r>
  </w:p>
  <w:p w14:paraId="4FA5107F" w14:textId="77777777" w:rsidR="00A77C35" w:rsidRDefault="00A77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11F2A"/>
    <w:rsid w:val="00012F77"/>
    <w:rsid w:val="00030210"/>
    <w:rsid w:val="00030A7F"/>
    <w:rsid w:val="00034DAB"/>
    <w:rsid w:val="00035B9D"/>
    <w:rsid w:val="00040FFC"/>
    <w:rsid w:val="000419E3"/>
    <w:rsid w:val="000420F6"/>
    <w:rsid w:val="00052B39"/>
    <w:rsid w:val="00054B51"/>
    <w:rsid w:val="00061DD1"/>
    <w:rsid w:val="00066288"/>
    <w:rsid w:val="00067FE0"/>
    <w:rsid w:val="00072721"/>
    <w:rsid w:val="00074605"/>
    <w:rsid w:val="000803DE"/>
    <w:rsid w:val="000856AF"/>
    <w:rsid w:val="0009110D"/>
    <w:rsid w:val="000959C9"/>
    <w:rsid w:val="00097D15"/>
    <w:rsid w:val="000A01B0"/>
    <w:rsid w:val="000A5A0E"/>
    <w:rsid w:val="000A5C9A"/>
    <w:rsid w:val="000B3318"/>
    <w:rsid w:val="000B69A2"/>
    <w:rsid w:val="000C1A90"/>
    <w:rsid w:val="000C24AC"/>
    <w:rsid w:val="000C3F16"/>
    <w:rsid w:val="000C79F2"/>
    <w:rsid w:val="000D0493"/>
    <w:rsid w:val="000D2BE0"/>
    <w:rsid w:val="000E4E0B"/>
    <w:rsid w:val="000F3EFA"/>
    <w:rsid w:val="000F409C"/>
    <w:rsid w:val="000F4FCF"/>
    <w:rsid w:val="000F67E6"/>
    <w:rsid w:val="001014DA"/>
    <w:rsid w:val="00103BCC"/>
    <w:rsid w:val="00111A10"/>
    <w:rsid w:val="00116715"/>
    <w:rsid w:val="00121C19"/>
    <w:rsid w:val="001319F7"/>
    <w:rsid w:val="001329B7"/>
    <w:rsid w:val="001339C1"/>
    <w:rsid w:val="0013467A"/>
    <w:rsid w:val="001350A1"/>
    <w:rsid w:val="00135BC4"/>
    <w:rsid w:val="00144ADE"/>
    <w:rsid w:val="00147CF2"/>
    <w:rsid w:val="001503A7"/>
    <w:rsid w:val="00151364"/>
    <w:rsid w:val="001539FF"/>
    <w:rsid w:val="00153C74"/>
    <w:rsid w:val="00161712"/>
    <w:rsid w:val="00162528"/>
    <w:rsid w:val="00164953"/>
    <w:rsid w:val="00167C66"/>
    <w:rsid w:val="001726CC"/>
    <w:rsid w:val="001737DB"/>
    <w:rsid w:val="0017545D"/>
    <w:rsid w:val="001821EF"/>
    <w:rsid w:val="00183942"/>
    <w:rsid w:val="00186B84"/>
    <w:rsid w:val="001918A5"/>
    <w:rsid w:val="0019293A"/>
    <w:rsid w:val="00196424"/>
    <w:rsid w:val="00196983"/>
    <w:rsid w:val="001A39A6"/>
    <w:rsid w:val="001A476A"/>
    <w:rsid w:val="001A7DD4"/>
    <w:rsid w:val="001B1D1E"/>
    <w:rsid w:val="001B26EE"/>
    <w:rsid w:val="001B3FF5"/>
    <w:rsid w:val="001B797A"/>
    <w:rsid w:val="001C09C9"/>
    <w:rsid w:val="001D28C1"/>
    <w:rsid w:val="001E1711"/>
    <w:rsid w:val="001E2F93"/>
    <w:rsid w:val="001E3E41"/>
    <w:rsid w:val="001E3EF2"/>
    <w:rsid w:val="001F29F4"/>
    <w:rsid w:val="001F35A9"/>
    <w:rsid w:val="00201A80"/>
    <w:rsid w:val="00201B5B"/>
    <w:rsid w:val="00201C3B"/>
    <w:rsid w:val="00204CCC"/>
    <w:rsid w:val="00206F74"/>
    <w:rsid w:val="00212128"/>
    <w:rsid w:val="002142F9"/>
    <w:rsid w:val="00214EF7"/>
    <w:rsid w:val="00221103"/>
    <w:rsid w:val="002216AD"/>
    <w:rsid w:val="00227E5E"/>
    <w:rsid w:val="0023211A"/>
    <w:rsid w:val="0023589B"/>
    <w:rsid w:val="00240894"/>
    <w:rsid w:val="00246836"/>
    <w:rsid w:val="0024788F"/>
    <w:rsid w:val="002511D3"/>
    <w:rsid w:val="00255441"/>
    <w:rsid w:val="00263962"/>
    <w:rsid w:val="00264DA3"/>
    <w:rsid w:val="00265CA3"/>
    <w:rsid w:val="00267429"/>
    <w:rsid w:val="00271D2B"/>
    <w:rsid w:val="0027611A"/>
    <w:rsid w:val="00276385"/>
    <w:rsid w:val="00277A00"/>
    <w:rsid w:val="0028033A"/>
    <w:rsid w:val="00296805"/>
    <w:rsid w:val="002A0AC5"/>
    <w:rsid w:val="002C3A4A"/>
    <w:rsid w:val="002C5835"/>
    <w:rsid w:val="002D1944"/>
    <w:rsid w:val="002D3E77"/>
    <w:rsid w:val="002D4DE2"/>
    <w:rsid w:val="002E20BF"/>
    <w:rsid w:val="002E45AC"/>
    <w:rsid w:val="002E55AC"/>
    <w:rsid w:val="002E6FDE"/>
    <w:rsid w:val="002E7BD1"/>
    <w:rsid w:val="002F2E56"/>
    <w:rsid w:val="00305ADE"/>
    <w:rsid w:val="00305C7D"/>
    <w:rsid w:val="0031651B"/>
    <w:rsid w:val="00330AFC"/>
    <w:rsid w:val="00332C06"/>
    <w:rsid w:val="0033765A"/>
    <w:rsid w:val="0034122E"/>
    <w:rsid w:val="003416E6"/>
    <w:rsid w:val="00344148"/>
    <w:rsid w:val="003546C5"/>
    <w:rsid w:val="00355AB8"/>
    <w:rsid w:val="003616C9"/>
    <w:rsid w:val="00363729"/>
    <w:rsid w:val="00371E2A"/>
    <w:rsid w:val="00374AA2"/>
    <w:rsid w:val="00384D62"/>
    <w:rsid w:val="00394495"/>
    <w:rsid w:val="003963E0"/>
    <w:rsid w:val="003A1CD6"/>
    <w:rsid w:val="003B03FB"/>
    <w:rsid w:val="003C1998"/>
    <w:rsid w:val="003D7EEC"/>
    <w:rsid w:val="003E0B6D"/>
    <w:rsid w:val="003F2C98"/>
    <w:rsid w:val="003F4C91"/>
    <w:rsid w:val="00412342"/>
    <w:rsid w:val="00413F2F"/>
    <w:rsid w:val="00415123"/>
    <w:rsid w:val="00424D8F"/>
    <w:rsid w:val="00431D93"/>
    <w:rsid w:val="00445F3E"/>
    <w:rsid w:val="00462332"/>
    <w:rsid w:val="004752E0"/>
    <w:rsid w:val="00475DBA"/>
    <w:rsid w:val="004847C5"/>
    <w:rsid w:val="00485C8B"/>
    <w:rsid w:val="004876F2"/>
    <w:rsid w:val="00490890"/>
    <w:rsid w:val="00496A4D"/>
    <w:rsid w:val="004A2BBC"/>
    <w:rsid w:val="004A6162"/>
    <w:rsid w:val="004C028F"/>
    <w:rsid w:val="004D734E"/>
    <w:rsid w:val="004D7DE9"/>
    <w:rsid w:val="004E2D55"/>
    <w:rsid w:val="004E74F6"/>
    <w:rsid w:val="004E75E4"/>
    <w:rsid w:val="004F2ABD"/>
    <w:rsid w:val="004F66F2"/>
    <w:rsid w:val="004F7961"/>
    <w:rsid w:val="004F7CCA"/>
    <w:rsid w:val="0050619C"/>
    <w:rsid w:val="00506B98"/>
    <w:rsid w:val="00511492"/>
    <w:rsid w:val="00511B2D"/>
    <w:rsid w:val="005141FA"/>
    <w:rsid w:val="00517E3D"/>
    <w:rsid w:val="005201BB"/>
    <w:rsid w:val="00522824"/>
    <w:rsid w:val="00523E8C"/>
    <w:rsid w:val="00525C63"/>
    <w:rsid w:val="00525F6A"/>
    <w:rsid w:val="00532519"/>
    <w:rsid w:val="00532832"/>
    <w:rsid w:val="00540FEC"/>
    <w:rsid w:val="005459FE"/>
    <w:rsid w:val="005560BC"/>
    <w:rsid w:val="00557413"/>
    <w:rsid w:val="005619D3"/>
    <w:rsid w:val="005648FE"/>
    <w:rsid w:val="00565998"/>
    <w:rsid w:val="005805CD"/>
    <w:rsid w:val="00582219"/>
    <w:rsid w:val="00586648"/>
    <w:rsid w:val="00596D00"/>
    <w:rsid w:val="005A5C54"/>
    <w:rsid w:val="005C2B07"/>
    <w:rsid w:val="005C637A"/>
    <w:rsid w:val="005C7105"/>
    <w:rsid w:val="005D55B5"/>
    <w:rsid w:val="005F4841"/>
    <w:rsid w:val="005F7630"/>
    <w:rsid w:val="00602275"/>
    <w:rsid w:val="00606E38"/>
    <w:rsid w:val="00607019"/>
    <w:rsid w:val="00625158"/>
    <w:rsid w:val="00625F96"/>
    <w:rsid w:val="006276D9"/>
    <w:rsid w:val="00633059"/>
    <w:rsid w:val="00636EDD"/>
    <w:rsid w:val="00644578"/>
    <w:rsid w:val="00646F74"/>
    <w:rsid w:val="006470A3"/>
    <w:rsid w:val="0065203E"/>
    <w:rsid w:val="00661C46"/>
    <w:rsid w:val="00675C46"/>
    <w:rsid w:val="0068481D"/>
    <w:rsid w:val="00686A7D"/>
    <w:rsid w:val="006A3EE1"/>
    <w:rsid w:val="006B2BAD"/>
    <w:rsid w:val="006C11C2"/>
    <w:rsid w:val="006C1D12"/>
    <w:rsid w:val="006C40AD"/>
    <w:rsid w:val="006C4383"/>
    <w:rsid w:val="006D1C3D"/>
    <w:rsid w:val="006D373B"/>
    <w:rsid w:val="006E06DB"/>
    <w:rsid w:val="006E1F3D"/>
    <w:rsid w:val="006F2CC2"/>
    <w:rsid w:val="006F3540"/>
    <w:rsid w:val="006F3580"/>
    <w:rsid w:val="006F4392"/>
    <w:rsid w:val="006F5104"/>
    <w:rsid w:val="00701EC9"/>
    <w:rsid w:val="00714FFF"/>
    <w:rsid w:val="007171A3"/>
    <w:rsid w:val="007215D9"/>
    <w:rsid w:val="00721F65"/>
    <w:rsid w:val="00723C6F"/>
    <w:rsid w:val="007247D4"/>
    <w:rsid w:val="00732EF9"/>
    <w:rsid w:val="00745805"/>
    <w:rsid w:val="00754A9A"/>
    <w:rsid w:val="00773468"/>
    <w:rsid w:val="00773811"/>
    <w:rsid w:val="00775147"/>
    <w:rsid w:val="007843F1"/>
    <w:rsid w:val="00795101"/>
    <w:rsid w:val="00797720"/>
    <w:rsid w:val="007B6FF2"/>
    <w:rsid w:val="007B733C"/>
    <w:rsid w:val="007C6714"/>
    <w:rsid w:val="007E1809"/>
    <w:rsid w:val="007E3B8D"/>
    <w:rsid w:val="007E4BC7"/>
    <w:rsid w:val="007E63F0"/>
    <w:rsid w:val="007E6A7D"/>
    <w:rsid w:val="00800FE5"/>
    <w:rsid w:val="008017A3"/>
    <w:rsid w:val="00801D64"/>
    <w:rsid w:val="00801DE0"/>
    <w:rsid w:val="008029F8"/>
    <w:rsid w:val="00806701"/>
    <w:rsid w:val="008174D1"/>
    <w:rsid w:val="00820310"/>
    <w:rsid w:val="00825FA6"/>
    <w:rsid w:val="0083166E"/>
    <w:rsid w:val="00833229"/>
    <w:rsid w:val="00834DF0"/>
    <w:rsid w:val="00834F06"/>
    <w:rsid w:val="0083661B"/>
    <w:rsid w:val="00843D3F"/>
    <w:rsid w:val="008474EB"/>
    <w:rsid w:val="00853BFE"/>
    <w:rsid w:val="0085448F"/>
    <w:rsid w:val="0086347A"/>
    <w:rsid w:val="0086704F"/>
    <w:rsid w:val="00867F0E"/>
    <w:rsid w:val="00883850"/>
    <w:rsid w:val="00891F10"/>
    <w:rsid w:val="00892ABF"/>
    <w:rsid w:val="008A0BD8"/>
    <w:rsid w:val="008A1B5D"/>
    <w:rsid w:val="008A45AF"/>
    <w:rsid w:val="008A4911"/>
    <w:rsid w:val="008A4BF5"/>
    <w:rsid w:val="008B1DF5"/>
    <w:rsid w:val="008C4305"/>
    <w:rsid w:val="008D2763"/>
    <w:rsid w:val="008E24C7"/>
    <w:rsid w:val="008E76B7"/>
    <w:rsid w:val="008F0F99"/>
    <w:rsid w:val="0090095F"/>
    <w:rsid w:val="009054D5"/>
    <w:rsid w:val="00906310"/>
    <w:rsid w:val="00920455"/>
    <w:rsid w:val="00923305"/>
    <w:rsid w:val="00924E56"/>
    <w:rsid w:val="009318E5"/>
    <w:rsid w:val="0093386F"/>
    <w:rsid w:val="009355D7"/>
    <w:rsid w:val="00936552"/>
    <w:rsid w:val="00960ACE"/>
    <w:rsid w:val="00974290"/>
    <w:rsid w:val="009750ED"/>
    <w:rsid w:val="00975F93"/>
    <w:rsid w:val="00976327"/>
    <w:rsid w:val="009813BB"/>
    <w:rsid w:val="00996EC0"/>
    <w:rsid w:val="009A301D"/>
    <w:rsid w:val="009B13FE"/>
    <w:rsid w:val="009B3814"/>
    <w:rsid w:val="009B6FA2"/>
    <w:rsid w:val="009C41E6"/>
    <w:rsid w:val="009C5900"/>
    <w:rsid w:val="009D237B"/>
    <w:rsid w:val="009E2139"/>
    <w:rsid w:val="009E27A7"/>
    <w:rsid w:val="009E3258"/>
    <w:rsid w:val="009E632D"/>
    <w:rsid w:val="009F7720"/>
    <w:rsid w:val="00A30D95"/>
    <w:rsid w:val="00A315B9"/>
    <w:rsid w:val="00A355DF"/>
    <w:rsid w:val="00A47F43"/>
    <w:rsid w:val="00A55AD3"/>
    <w:rsid w:val="00A579C7"/>
    <w:rsid w:val="00A603A5"/>
    <w:rsid w:val="00A63A3F"/>
    <w:rsid w:val="00A66719"/>
    <w:rsid w:val="00A67D78"/>
    <w:rsid w:val="00A736FE"/>
    <w:rsid w:val="00A7596C"/>
    <w:rsid w:val="00A77C35"/>
    <w:rsid w:val="00A82AF4"/>
    <w:rsid w:val="00A84F2F"/>
    <w:rsid w:val="00A90C07"/>
    <w:rsid w:val="00AA0CA9"/>
    <w:rsid w:val="00AA6829"/>
    <w:rsid w:val="00AB03F3"/>
    <w:rsid w:val="00AB4119"/>
    <w:rsid w:val="00AC36E2"/>
    <w:rsid w:val="00AE48D7"/>
    <w:rsid w:val="00AE4941"/>
    <w:rsid w:val="00AF2B0E"/>
    <w:rsid w:val="00AF5BD3"/>
    <w:rsid w:val="00B04C3C"/>
    <w:rsid w:val="00B06044"/>
    <w:rsid w:val="00B077EF"/>
    <w:rsid w:val="00B10A84"/>
    <w:rsid w:val="00B13CB4"/>
    <w:rsid w:val="00B15CD9"/>
    <w:rsid w:val="00B17198"/>
    <w:rsid w:val="00B227DB"/>
    <w:rsid w:val="00B22A65"/>
    <w:rsid w:val="00B23EF3"/>
    <w:rsid w:val="00B24451"/>
    <w:rsid w:val="00B24B13"/>
    <w:rsid w:val="00B263AE"/>
    <w:rsid w:val="00B26BB2"/>
    <w:rsid w:val="00B32907"/>
    <w:rsid w:val="00B343C4"/>
    <w:rsid w:val="00B346DB"/>
    <w:rsid w:val="00B452A1"/>
    <w:rsid w:val="00B46584"/>
    <w:rsid w:val="00B54C4E"/>
    <w:rsid w:val="00B575F9"/>
    <w:rsid w:val="00B62123"/>
    <w:rsid w:val="00B70AF7"/>
    <w:rsid w:val="00B7100B"/>
    <w:rsid w:val="00B82B5E"/>
    <w:rsid w:val="00B82CAD"/>
    <w:rsid w:val="00B84694"/>
    <w:rsid w:val="00B85026"/>
    <w:rsid w:val="00B93256"/>
    <w:rsid w:val="00BA7B64"/>
    <w:rsid w:val="00BB293F"/>
    <w:rsid w:val="00BB616C"/>
    <w:rsid w:val="00BC1ED5"/>
    <w:rsid w:val="00BC29A2"/>
    <w:rsid w:val="00BC5D10"/>
    <w:rsid w:val="00BD1ABD"/>
    <w:rsid w:val="00BD6F94"/>
    <w:rsid w:val="00BE7B57"/>
    <w:rsid w:val="00BF2270"/>
    <w:rsid w:val="00BF3215"/>
    <w:rsid w:val="00BF6004"/>
    <w:rsid w:val="00C04125"/>
    <w:rsid w:val="00C10B84"/>
    <w:rsid w:val="00C2163C"/>
    <w:rsid w:val="00C27388"/>
    <w:rsid w:val="00C345D6"/>
    <w:rsid w:val="00C41090"/>
    <w:rsid w:val="00C410FE"/>
    <w:rsid w:val="00C4759B"/>
    <w:rsid w:val="00C5051B"/>
    <w:rsid w:val="00C543F6"/>
    <w:rsid w:val="00C57086"/>
    <w:rsid w:val="00C61D2B"/>
    <w:rsid w:val="00C66664"/>
    <w:rsid w:val="00C67F76"/>
    <w:rsid w:val="00C8328A"/>
    <w:rsid w:val="00C8492B"/>
    <w:rsid w:val="00CA23CD"/>
    <w:rsid w:val="00CA6C5D"/>
    <w:rsid w:val="00CC5BD9"/>
    <w:rsid w:val="00CD0446"/>
    <w:rsid w:val="00CD33F0"/>
    <w:rsid w:val="00CD46DA"/>
    <w:rsid w:val="00CE3588"/>
    <w:rsid w:val="00CE5892"/>
    <w:rsid w:val="00CF3F10"/>
    <w:rsid w:val="00D01F43"/>
    <w:rsid w:val="00D05BD8"/>
    <w:rsid w:val="00D10C93"/>
    <w:rsid w:val="00D11ED7"/>
    <w:rsid w:val="00D314F4"/>
    <w:rsid w:val="00D31A2B"/>
    <w:rsid w:val="00D371FA"/>
    <w:rsid w:val="00D55531"/>
    <w:rsid w:val="00D55D5D"/>
    <w:rsid w:val="00D633A1"/>
    <w:rsid w:val="00D6471C"/>
    <w:rsid w:val="00D66F36"/>
    <w:rsid w:val="00D70CA2"/>
    <w:rsid w:val="00D71DF5"/>
    <w:rsid w:val="00D721CB"/>
    <w:rsid w:val="00D817EF"/>
    <w:rsid w:val="00D85606"/>
    <w:rsid w:val="00D874BD"/>
    <w:rsid w:val="00D9367C"/>
    <w:rsid w:val="00D9385F"/>
    <w:rsid w:val="00D93935"/>
    <w:rsid w:val="00D96083"/>
    <w:rsid w:val="00DA59B4"/>
    <w:rsid w:val="00DC369E"/>
    <w:rsid w:val="00DC3AFF"/>
    <w:rsid w:val="00DC65C1"/>
    <w:rsid w:val="00DD2CCD"/>
    <w:rsid w:val="00DD465E"/>
    <w:rsid w:val="00DE01D6"/>
    <w:rsid w:val="00DE6B78"/>
    <w:rsid w:val="00DE7566"/>
    <w:rsid w:val="00DF0341"/>
    <w:rsid w:val="00DF2E91"/>
    <w:rsid w:val="00DF6355"/>
    <w:rsid w:val="00E01039"/>
    <w:rsid w:val="00E1508E"/>
    <w:rsid w:val="00E20343"/>
    <w:rsid w:val="00E20DE6"/>
    <w:rsid w:val="00E33D4B"/>
    <w:rsid w:val="00E3483D"/>
    <w:rsid w:val="00E34EF6"/>
    <w:rsid w:val="00E35D02"/>
    <w:rsid w:val="00E3687D"/>
    <w:rsid w:val="00E46832"/>
    <w:rsid w:val="00E50E00"/>
    <w:rsid w:val="00E53068"/>
    <w:rsid w:val="00E5312E"/>
    <w:rsid w:val="00E5466B"/>
    <w:rsid w:val="00E661F4"/>
    <w:rsid w:val="00E74F78"/>
    <w:rsid w:val="00E77638"/>
    <w:rsid w:val="00E87244"/>
    <w:rsid w:val="00E877DB"/>
    <w:rsid w:val="00EA49DF"/>
    <w:rsid w:val="00EA7F8D"/>
    <w:rsid w:val="00EC426D"/>
    <w:rsid w:val="00EC7E99"/>
    <w:rsid w:val="00ED177D"/>
    <w:rsid w:val="00ED296A"/>
    <w:rsid w:val="00ED5357"/>
    <w:rsid w:val="00EE125D"/>
    <w:rsid w:val="00EE2A1C"/>
    <w:rsid w:val="00EE7B3E"/>
    <w:rsid w:val="00EE7E24"/>
    <w:rsid w:val="00EF7FDA"/>
    <w:rsid w:val="00F05705"/>
    <w:rsid w:val="00F05B33"/>
    <w:rsid w:val="00F0793F"/>
    <w:rsid w:val="00F302F5"/>
    <w:rsid w:val="00F32596"/>
    <w:rsid w:val="00F36395"/>
    <w:rsid w:val="00F40850"/>
    <w:rsid w:val="00F469B9"/>
    <w:rsid w:val="00F47BF4"/>
    <w:rsid w:val="00F47E57"/>
    <w:rsid w:val="00F51361"/>
    <w:rsid w:val="00F51826"/>
    <w:rsid w:val="00F614B7"/>
    <w:rsid w:val="00F62089"/>
    <w:rsid w:val="00F727F6"/>
    <w:rsid w:val="00F759B6"/>
    <w:rsid w:val="00F76615"/>
    <w:rsid w:val="00F867B1"/>
    <w:rsid w:val="00F93851"/>
    <w:rsid w:val="00F96EF8"/>
    <w:rsid w:val="00FA4393"/>
    <w:rsid w:val="00FA66C5"/>
    <w:rsid w:val="00FB2B9A"/>
    <w:rsid w:val="00FB4B38"/>
    <w:rsid w:val="00FB67F4"/>
    <w:rsid w:val="00FB69EB"/>
    <w:rsid w:val="00FC7ED8"/>
    <w:rsid w:val="00FD180F"/>
    <w:rsid w:val="00FD2EB9"/>
    <w:rsid w:val="00FE0790"/>
    <w:rsid w:val="00FE48A3"/>
    <w:rsid w:val="00FE5F48"/>
    <w:rsid w:val="00FF363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E5AC-4C66-4091-93C6-AD6056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8</Pages>
  <Words>2598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Anda Balasa</cp:lastModifiedBy>
  <cp:revision>169</cp:revision>
  <cp:lastPrinted>2021-11-16T13:30:00Z</cp:lastPrinted>
  <dcterms:created xsi:type="dcterms:W3CDTF">2021-11-16T11:43:00Z</dcterms:created>
  <dcterms:modified xsi:type="dcterms:W3CDTF">2021-12-13T15:35:00Z</dcterms:modified>
</cp:coreProperties>
</file>