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612D" w:rsidRDefault="0079612D" w:rsidP="0079612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>Model - Reclamaţie administrativă (2)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jc w:val="center"/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Denumirea autorităţii sau instituţiei publice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Sediul/Adresa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Stimate domnule/Stimată doamnă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 xml:space="preserve">Prin prezenta formulez o reclamaţie administrativă, conform Legii </w:t>
      </w:r>
      <w:hyperlink r:id="rId4" w:history="1"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privind liberul acces la informaţiile de interes public, cu modificările şi completările ulterioare, întrucât la cererea nr. . . . . . . . . . . din data de . . . . . . . . . . nu am primit informaţiile solicitate în termenul legal, stabilit de lege.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de interes public solicitate erau următoarele: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Documentele solicitate se încadrează în categoria informaţiilor de interes public, din următoarele considerente: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Prin prezenta solicit revenirea asupra deciziei de a nu primi informaţiile de interes public solicitate în scris/în format electronic, considerând că dreptul meu la informaţie, conform legii, a fost lezat.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Vă mulţumesc pentru solicitudine,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180"/>
        <w:gridCol w:w="20"/>
      </w:tblGrid>
      <w:tr w:rsidR="0079612D" w:rsidRPr="00B254BD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2D" w:rsidRPr="00B254BD" w:rsidRDefault="0079612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612D" w:rsidRPr="00B254BD" w:rsidRDefault="0079612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12D" w:rsidRPr="00B254BD" w:rsidRDefault="0079612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9612D" w:rsidRPr="00B254BD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2D" w:rsidRPr="00B254BD" w:rsidRDefault="0079612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612D" w:rsidRPr="00B254BD" w:rsidRDefault="0079612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(semnătura petentului)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12D" w:rsidRPr="00B254BD" w:rsidRDefault="0079612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79612D" w:rsidRDefault="0079612D" w:rsidP="0079612D">
      <w:pPr>
        <w:rPr>
          <w:rFonts w:eastAsia="Times New Roman"/>
          <w:sz w:val="28"/>
          <w:szCs w:val="28"/>
        </w:rPr>
      </w:pPr>
    </w:p>
    <w:p w:rsidR="0079612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Numele şi adresa petentului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Adresa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Telefon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79612D" w:rsidRPr="00B254BD" w:rsidRDefault="0079612D" w:rsidP="0079612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C22595" w:rsidRDefault="0079612D"/>
    <w:sectPr w:rsidR="00C22595" w:rsidSect="002D79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9612D"/>
    <w:rsid w:val="0079612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5def">
    <w:name w:val="l5def"/>
    <w:basedOn w:val="DefaultParagraphFont"/>
    <w:rsid w:val="00796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ct:33160%20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Pack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1</cp:revision>
  <dcterms:created xsi:type="dcterms:W3CDTF">2017-08-24T14:42:00Z</dcterms:created>
  <dcterms:modified xsi:type="dcterms:W3CDTF">2017-08-24T14:42:00Z</dcterms:modified>
</cp:coreProperties>
</file>