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689" w:rsidRDefault="00C84221" w:rsidP="00EF5689">
      <w:pPr>
        <w:autoSpaceDE w:val="0"/>
        <w:autoSpaceDN w:val="0"/>
        <w:adjustRightInd w:val="0"/>
        <w:spacing w:after="0" w:line="240" w:lineRule="auto"/>
        <w:rPr>
          <w:rFonts w:ascii="Courier-Bold" w:hAnsi="Courier-Bold" w:cs="Courier-Bold"/>
          <w:b/>
          <w:bCs/>
          <w:color w:val="000000"/>
          <w:sz w:val="20"/>
          <w:szCs w:val="20"/>
        </w:rPr>
      </w:pPr>
      <w:r>
        <w:rPr>
          <w:rFonts w:ascii="Courier-Bold" w:hAnsi="Courier-Bold" w:cs="Courier-Bold"/>
          <w:b/>
          <w:bCs/>
          <w:color w:val="000000"/>
          <w:sz w:val="20"/>
          <w:szCs w:val="20"/>
        </w:rPr>
        <w:t xml:space="preserve">                                   </w:t>
      </w:r>
      <w:r w:rsidR="00156667">
        <w:rPr>
          <w:rFonts w:ascii="Courier-Bold" w:hAnsi="Courier-Bold" w:cs="Courier-Bold"/>
          <w:b/>
          <w:bCs/>
          <w:color w:val="000000"/>
          <w:sz w:val="20"/>
          <w:szCs w:val="20"/>
        </w:rPr>
        <w:t xml:space="preserve">                            </w:t>
      </w:r>
      <w:r w:rsidR="00EF5689">
        <w:rPr>
          <w:rFonts w:ascii="Courier-Bold" w:hAnsi="Courier-Bold" w:cs="Courier-Bold"/>
          <w:b/>
          <w:bCs/>
          <w:color w:val="000000"/>
          <w:sz w:val="20"/>
          <w:szCs w:val="20"/>
        </w:rPr>
        <w:t>ANEXA nr.1</w:t>
      </w:r>
    </w:p>
    <w:p w:rsidR="00B320C0" w:rsidRDefault="00B320C0" w:rsidP="00EF5689">
      <w:pPr>
        <w:autoSpaceDE w:val="0"/>
        <w:autoSpaceDN w:val="0"/>
        <w:adjustRightInd w:val="0"/>
        <w:spacing w:after="0" w:line="240" w:lineRule="auto"/>
        <w:rPr>
          <w:rFonts w:ascii="Courier-Bold" w:hAnsi="Courier-Bold" w:cs="Courier-Bold"/>
          <w:b/>
          <w:bCs/>
          <w:color w:val="000000"/>
          <w:sz w:val="20"/>
          <w:szCs w:val="20"/>
        </w:rPr>
      </w:pPr>
      <w:r>
        <w:rPr>
          <w:rFonts w:ascii="Courier-Bold" w:hAnsi="Courier-Bold" w:cs="Courier-Bold"/>
          <w:b/>
          <w:bCs/>
          <w:color w:val="000000"/>
          <w:sz w:val="20"/>
          <w:szCs w:val="20"/>
        </w:rPr>
        <w:t xml:space="preserve">                                                      la </w:t>
      </w:r>
      <w:proofErr w:type="spellStart"/>
      <w:r>
        <w:rPr>
          <w:rFonts w:ascii="Courier-Bold" w:hAnsi="Courier-Bold" w:cs="Courier-Bold"/>
          <w:b/>
          <w:bCs/>
          <w:color w:val="000000"/>
          <w:sz w:val="20"/>
          <w:szCs w:val="20"/>
        </w:rPr>
        <w:t>Anexa</w:t>
      </w:r>
      <w:proofErr w:type="spellEnd"/>
      <w:r>
        <w:rPr>
          <w:rFonts w:ascii="Courier-Bold" w:hAnsi="Courier-Bold" w:cs="Courier-Bold"/>
          <w:b/>
          <w:bCs/>
          <w:color w:val="000000"/>
          <w:sz w:val="20"/>
          <w:szCs w:val="20"/>
        </w:rPr>
        <w:t xml:space="preserve"> HCL ………</w:t>
      </w:r>
      <w:proofErr w:type="gramStart"/>
      <w:r>
        <w:rPr>
          <w:rFonts w:ascii="Courier-Bold" w:hAnsi="Courier-Bold" w:cs="Courier-Bold"/>
          <w:b/>
          <w:bCs/>
          <w:color w:val="000000"/>
          <w:sz w:val="20"/>
          <w:szCs w:val="20"/>
        </w:rPr>
        <w:t>…..</w:t>
      </w:r>
      <w:proofErr w:type="gramEnd"/>
    </w:p>
    <w:p w:rsidR="00EF5689" w:rsidRPr="00C84221" w:rsidRDefault="00B320C0" w:rsidP="00EF568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color w:val="000000"/>
        </w:rPr>
      </w:pPr>
      <w:r>
        <w:rPr>
          <w:rFonts w:ascii="Courier-Bold" w:hAnsi="Courier-Bold" w:cs="Courier-Bold"/>
          <w:b/>
          <w:bCs/>
          <w:color w:val="000000"/>
          <w:sz w:val="20"/>
          <w:szCs w:val="20"/>
        </w:rPr>
        <w:t>T</w:t>
      </w:r>
      <w:bookmarkStart w:id="0" w:name="_GoBack"/>
      <w:bookmarkEnd w:id="0"/>
      <w:r w:rsidR="00EF5689" w:rsidRPr="00C84221">
        <w:rPr>
          <w:rFonts w:ascii="Courier" w:hAnsi="Courier" w:cs="Courier"/>
          <w:b/>
          <w:color w:val="000000"/>
        </w:rPr>
        <w:t>ABEL</w:t>
      </w:r>
    </w:p>
    <w:p w:rsidR="00C84221" w:rsidRPr="00C84221" w:rsidRDefault="00C84221" w:rsidP="00EF568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color w:val="000000"/>
        </w:rPr>
      </w:pPr>
    </w:p>
    <w:p w:rsidR="00EF5689" w:rsidRPr="00C84221" w:rsidRDefault="00EF5689" w:rsidP="00EF568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color w:val="000000"/>
        </w:rPr>
      </w:pPr>
      <w:r w:rsidRPr="00C84221">
        <w:rPr>
          <w:rFonts w:ascii="Courier" w:hAnsi="Courier" w:cs="Courier"/>
          <w:b/>
          <w:color w:val="000000"/>
        </w:rPr>
        <w:t xml:space="preserve">cu </w:t>
      </w:r>
      <w:proofErr w:type="spellStart"/>
      <w:r w:rsidRPr="00C84221">
        <w:rPr>
          <w:rFonts w:ascii="Courier" w:hAnsi="Courier" w:cs="Courier"/>
          <w:b/>
          <w:color w:val="000000"/>
        </w:rPr>
        <w:t>clasificarea</w:t>
      </w:r>
      <w:proofErr w:type="spellEnd"/>
      <w:r w:rsidRPr="00C84221">
        <w:rPr>
          <w:rFonts w:ascii="Courier" w:hAnsi="Courier" w:cs="Courier"/>
          <w:b/>
          <w:color w:val="000000"/>
        </w:rPr>
        <w:t xml:space="preserve"> </w:t>
      </w:r>
      <w:proofErr w:type="spellStart"/>
      <w:r w:rsidRPr="00C84221">
        <w:rPr>
          <w:rFonts w:ascii="Courier" w:hAnsi="Courier" w:cs="Courier"/>
          <w:b/>
          <w:color w:val="000000"/>
        </w:rPr>
        <w:t>activitatilor</w:t>
      </w:r>
      <w:proofErr w:type="spellEnd"/>
      <w:r w:rsidRPr="00C84221">
        <w:rPr>
          <w:rFonts w:ascii="Courier" w:hAnsi="Courier" w:cs="Courier"/>
          <w:b/>
          <w:color w:val="000000"/>
        </w:rPr>
        <w:t xml:space="preserve"> din </w:t>
      </w:r>
      <w:proofErr w:type="spellStart"/>
      <w:r w:rsidRPr="00C84221">
        <w:rPr>
          <w:rFonts w:ascii="Courier" w:hAnsi="Courier" w:cs="Courier"/>
          <w:b/>
          <w:color w:val="000000"/>
        </w:rPr>
        <w:t>economia</w:t>
      </w:r>
      <w:proofErr w:type="spellEnd"/>
      <w:r w:rsidRPr="00C84221">
        <w:rPr>
          <w:rFonts w:ascii="Courier" w:hAnsi="Courier" w:cs="Courier"/>
          <w:b/>
          <w:color w:val="000000"/>
        </w:rPr>
        <w:t xml:space="preserve"> </w:t>
      </w:r>
      <w:proofErr w:type="spellStart"/>
      <w:r w:rsidRPr="00C84221">
        <w:rPr>
          <w:rFonts w:ascii="Courier" w:hAnsi="Courier" w:cs="Courier"/>
          <w:b/>
          <w:color w:val="000000"/>
        </w:rPr>
        <w:t>nationala</w:t>
      </w:r>
      <w:proofErr w:type="spellEnd"/>
      <w:r w:rsidRPr="00C84221">
        <w:rPr>
          <w:rFonts w:ascii="Courier" w:hAnsi="Courier" w:cs="Courier"/>
          <w:b/>
          <w:color w:val="000000"/>
        </w:rPr>
        <w:t xml:space="preserve"> CAEN1 (</w:t>
      </w:r>
      <w:proofErr w:type="spellStart"/>
      <w:r w:rsidRPr="00C84221">
        <w:rPr>
          <w:rFonts w:ascii="Courier" w:hAnsi="Courier" w:cs="Courier"/>
          <w:b/>
          <w:color w:val="000000"/>
        </w:rPr>
        <w:t>si</w:t>
      </w:r>
      <w:proofErr w:type="spellEnd"/>
      <w:r w:rsidRPr="00C84221">
        <w:rPr>
          <w:rFonts w:ascii="Courier" w:hAnsi="Courier" w:cs="Courier"/>
          <w:b/>
          <w:color w:val="000000"/>
        </w:rPr>
        <w:t xml:space="preserve"> </w:t>
      </w:r>
      <w:proofErr w:type="spellStart"/>
      <w:r w:rsidRPr="00C84221">
        <w:rPr>
          <w:rFonts w:ascii="Courier" w:hAnsi="Courier" w:cs="Courier"/>
          <w:b/>
          <w:color w:val="000000"/>
        </w:rPr>
        <w:t>conversia</w:t>
      </w:r>
      <w:proofErr w:type="spellEnd"/>
      <w:r w:rsidRPr="00C84221">
        <w:rPr>
          <w:rFonts w:ascii="Courier" w:hAnsi="Courier" w:cs="Courier"/>
          <w:b/>
          <w:color w:val="000000"/>
        </w:rPr>
        <w:t xml:space="preserve"> la CAEN2)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810081"/>
          <w:sz w:val="16"/>
          <w:szCs w:val="16"/>
        </w:rPr>
      </w:pPr>
      <w:r>
        <w:rPr>
          <w:rFonts w:ascii="TimesNewRomanPSMT" w:eastAsia="TimesNewRomanPSMT" w:hAnsi="Courier-Bold" w:cs="TimesNewRomanPSMT" w:hint="eastAsia"/>
          <w:color w:val="810081"/>
          <w:sz w:val="16"/>
          <w:szCs w:val="16"/>
        </w:rPr>
        <w:t>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274E13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color w:val="274E13"/>
          <w:sz w:val="20"/>
          <w:szCs w:val="20"/>
        </w:rPr>
        <w:t xml:space="preserve">Caen </w:t>
      </w:r>
      <w:proofErr w:type="spellStart"/>
      <w:r>
        <w:rPr>
          <w:rFonts w:ascii="TimesNewRomanPS-BoldMT" w:hAnsi="TimesNewRomanPS-BoldMT" w:cs="TimesNewRomanPS-BoldMT"/>
          <w:b/>
          <w:bCs/>
          <w:color w:val="274E13"/>
          <w:sz w:val="20"/>
          <w:szCs w:val="20"/>
        </w:rPr>
        <w:t>Clase</w:t>
      </w:r>
      <w:proofErr w:type="spellEnd"/>
      <w:r>
        <w:rPr>
          <w:rFonts w:ascii="TimesNewRomanPS-BoldMT" w:hAnsi="TimesNewRomanPS-BoldMT" w:cs="TimesNewRomanPS-BoldMT"/>
          <w:b/>
          <w:bCs/>
          <w:color w:val="274E13"/>
          <w:sz w:val="20"/>
          <w:szCs w:val="20"/>
        </w:rPr>
        <w:t xml:space="preserve"> CAEN rev2 - </w:t>
      </w:r>
      <w:proofErr w:type="spellStart"/>
      <w:r>
        <w:rPr>
          <w:rFonts w:ascii="TimesNewRomanPS-BoldMT" w:hAnsi="TimesNewRomanPS-BoldMT" w:cs="TimesNewRomanPS-BoldMT"/>
          <w:b/>
          <w:bCs/>
          <w:color w:val="274E13"/>
          <w:sz w:val="20"/>
          <w:szCs w:val="20"/>
        </w:rPr>
        <w:t>denumire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274E13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color w:val="274E13"/>
          <w:sz w:val="20"/>
          <w:szCs w:val="20"/>
        </w:rPr>
        <w:t>rev1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5010 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4511 -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autoturisme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autovehicule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usoare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(sub 3,5 tone)</w:t>
      </w:r>
    </w:p>
    <w:p w:rsidR="00EF5689" w:rsidRDefault="00E164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5010     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4519 -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alte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autovehicule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5020</w:t>
      </w:r>
      <w:r w:rsidR="00862C7F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4520 -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Intretinerea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repararea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autovehiculelor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5030</w:t>
      </w:r>
      <w:r w:rsidR="00862C7F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4531 -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piese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accesorii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pentru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autovehicule</w:t>
      </w:r>
      <w:proofErr w:type="spellEnd"/>
    </w:p>
    <w:p w:rsidR="00EF5689" w:rsidRDefault="00862C7F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       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4532 -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piese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accesorii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pentru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autovehicule</w:t>
      </w:r>
      <w:proofErr w:type="spellEnd"/>
    </w:p>
    <w:p w:rsidR="00E1648C" w:rsidRDefault="00862C7F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5042-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4540 -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intretin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erea</w:t>
      </w:r>
      <w:proofErr w:type="spellEnd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repararea</w:t>
      </w:r>
      <w:proofErr w:type="spellEnd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motocicletelor</w:t>
      </w:r>
      <w:proofErr w:type="spellEnd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  </w:t>
      </w:r>
    </w:p>
    <w:p w:rsidR="00EF5689" w:rsidRDefault="00E164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 </w:t>
      </w:r>
      <w:r w:rsidR="00862C7F">
        <w:rPr>
          <w:rFonts w:ascii="TimesNewRomanPSMT" w:eastAsia="TimesNewRomanPSMT" w:hAnsi="Courier-Bold" w:cs="TimesNewRomanPSMT"/>
          <w:color w:val="274E13"/>
          <w:sz w:val="20"/>
          <w:szCs w:val="20"/>
        </w:rPr>
        <w:t>50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22</w:t>
      </w:r>
      <w:r w:rsidR="00862C7F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4622 -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florilor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plantelor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5131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1039 -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Prelucrarea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conservarea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fructelor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legumelor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n.c.a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.</w:t>
      </w:r>
    </w:p>
    <w:p w:rsidR="00EF5689" w:rsidRDefault="00E164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         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4631 -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fructelor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legumelor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5132 </w:t>
      </w:r>
      <w:r w:rsidR="00862C7F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4632 -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carnii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din carne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5133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4633 -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lactate,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oualor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uleiu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rilor</w:t>
      </w:r>
      <w:proofErr w:type="spellEnd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grasimilor</w:t>
      </w:r>
      <w:proofErr w:type="spellEnd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comestibile</w:t>
      </w:r>
      <w:proofErr w:type="spellEnd"/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       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-5134-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4634 -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bauturilor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5135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4635 -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din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tutun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5136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4636 -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zaharului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ciocolatei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zaharoase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5137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4637 -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cafea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ceai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cacao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condimente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5138 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4631 -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fructelor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legumelor</w:t>
      </w:r>
      <w:proofErr w:type="spellEnd"/>
    </w:p>
    <w:p w:rsidR="00EF5689" w:rsidRDefault="00862C7F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        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4638 -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altor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alimente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inclusiv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peste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crustacee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moluste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5139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4639 -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nespecializat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alimentare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bauturi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tutun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5141 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4641 -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textile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5142 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4642 -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imbracamintei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incaltamintei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5143 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4643 -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aparatelor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electrice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uz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gospodaresc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aparatelor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radio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</w:p>
    <w:p w:rsidR="00EF5689" w:rsidRDefault="00E164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T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elevizoarelor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proofErr w:type="gram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5144 </w:t>
      </w:r>
      <w:r w:rsidR="00862C7F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proofErr w:type="gramEnd"/>
      <w:r w:rsidR="00862C7F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4644 -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din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ceramica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sticlarie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intretinere</w:t>
      </w:r>
      <w:proofErr w:type="spellEnd"/>
    </w:p>
    <w:p w:rsidR="00EF5689" w:rsidRDefault="00D02D8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          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4649 -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altor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bunuri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uz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gospodaresc</w:t>
      </w:r>
      <w:proofErr w:type="spellEnd"/>
    </w:p>
    <w:p w:rsidR="00E1648C" w:rsidRDefault="00D02D8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          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4673 -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materialului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lemnos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materialelor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constructie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echipamentelor</w:t>
      </w:r>
      <w:proofErr w:type="spellEnd"/>
      <w:r w:rsid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s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anitare</w:t>
      </w:r>
      <w:proofErr w:type="spellEnd"/>
    </w:p>
    <w:p w:rsidR="00D02D81" w:rsidRDefault="00D02D8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   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5155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-4675-Comert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ala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chimice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proofErr w:type="gram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5145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proofErr w:type="gram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4645 -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cosmetice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parfumerie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5146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4646 -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farmaceutice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5147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4643 -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aparatelor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electrice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uz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gospodaresc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aparatelor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radio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televizoarelor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5151 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>--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4671 -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combustibililor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solizi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lichizi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gazosi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derivate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lastRenderedPageBreak/>
        <w:t>5154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4674 -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echipamentelor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furniturilor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fierarie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pentru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instalatii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sanitare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</w:t>
      </w:r>
      <w:r w:rsid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incalzire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5156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4676 -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altor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intermediare</w:t>
      </w:r>
      <w:proofErr w:type="spellEnd"/>
    </w:p>
    <w:p w:rsidR="00EF5689" w:rsidRDefault="00E164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516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  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4666 -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altor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masini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echipamente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birou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5188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4661 -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ridicata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masinilor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agricole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echipamentelor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furniturilor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5211</w:t>
      </w:r>
      <w:r w:rsidR="00D02D81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4711 -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nespecializate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vanzare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predominanta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alimentare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bauturi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tutun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5212 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4719 -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nespecializate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vanzare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predominanta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nealimentare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5221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4721 -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fructelor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legumelor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proaspete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5222 </w:t>
      </w:r>
      <w:r w:rsidR="00E1648C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4722 -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carnii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din carne,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5223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4723 -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pestelui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crustaceelor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molustelor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5224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4724 -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painii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patiserie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zaharoase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, in magazine</w:t>
      </w:r>
      <w:r w:rsid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5225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4725 -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bauturilor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5226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4726 -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din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tutun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Pr="00156667" w:rsidRDefault="00156667" w:rsidP="00156667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5527</w:t>
      </w:r>
      <w:r w:rsidR="00752D37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4721 - </w:t>
      </w:r>
      <w:proofErr w:type="spellStart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fructelor</w:t>
      </w:r>
      <w:proofErr w:type="spellEnd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legumelor</w:t>
      </w:r>
      <w:proofErr w:type="spellEnd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proaspete</w:t>
      </w:r>
      <w:proofErr w:type="spellEnd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 w:rsidR="00EF5689"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Pr="00752D37" w:rsidRDefault="00752D37" w:rsidP="00752D37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      -</w:t>
      </w:r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4729 - </w:t>
      </w:r>
      <w:proofErr w:type="spellStart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altor</w:t>
      </w:r>
      <w:proofErr w:type="spellEnd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</w:t>
      </w:r>
      <w:proofErr w:type="spellEnd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alimentare</w:t>
      </w:r>
      <w:proofErr w:type="spellEnd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5233 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4775 -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cosmetice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parfumerie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5241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4751 -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textilelor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5242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4771 -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imbracamintei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5243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4772 -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incaltamintei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articolelor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din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piele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5244 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4753 -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covoarelor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carpetelor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tapetelor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altor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acoperitoare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podea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, in</w:t>
      </w:r>
      <w:r w:rsid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752D37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5244-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4759 -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mobilei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articolelor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iluminat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articole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uz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casnic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proofErr w:type="gram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n.c.a.,in</w:t>
      </w:r>
      <w:proofErr w:type="spellEnd"/>
      <w:proofErr w:type="gram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magazine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5245 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4743 -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echipamentelor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audio/video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752D37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5245- 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4754 -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articolelor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aparatelor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electrocasnice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5246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4752 -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articolelor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fierarie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articolelor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din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sticla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pentru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vopsit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5247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4761 -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cartilor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752D37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5247- 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4762 -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ziarelor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articolelor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papetarie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lastRenderedPageBreak/>
        <w:t xml:space="preserve">5248 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4741 -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calculatoarelor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unitatilor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periferice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software-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lui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in magazine</w:t>
      </w:r>
    </w:p>
    <w:p w:rsidR="00EF5689" w:rsidRDefault="00752D37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pecializate</w:t>
      </w:r>
      <w:proofErr w:type="spellEnd"/>
    </w:p>
    <w:p w:rsidR="00EF5689" w:rsidRPr="00752D37" w:rsidRDefault="00752D37" w:rsidP="00752D37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4742 - </w:t>
      </w:r>
      <w:proofErr w:type="spellStart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echipamentului</w:t>
      </w:r>
      <w:proofErr w:type="spellEnd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pentru</w:t>
      </w:r>
      <w:proofErr w:type="spellEnd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telecomunicatii</w:t>
      </w:r>
      <w:proofErr w:type="spellEnd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in magazine </w:t>
      </w:r>
      <w:proofErr w:type="spellStart"/>
      <w:r w:rsidR="00EF5689"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Pr="00156667" w:rsidRDefault="00EF5689" w:rsidP="00EF5689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4753 -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covoarelor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carpetelor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tapetelor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altor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acoperitoare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podea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, in</w:t>
      </w:r>
      <w:r w:rsid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magazine </w:t>
      </w:r>
      <w:proofErr w:type="spellStart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Pr="00156667" w:rsidRDefault="00EF5689" w:rsidP="00EF5689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4759 -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mobilei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al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articolelor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iluminat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articole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uz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casnic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n.c.a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.,</w:t>
      </w:r>
      <w:r w:rsid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in magazine </w:t>
      </w:r>
      <w:proofErr w:type="spellStart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Pr="00752D37" w:rsidRDefault="00EF5689" w:rsidP="00752D37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4764 -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echipamentelor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sportive, in magazine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Pr="00752D37" w:rsidRDefault="00EF5689" w:rsidP="00752D37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4765 -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jocurilor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jucariilor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Pr="00156667" w:rsidRDefault="00EF5689" w:rsidP="00EF5689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4776 -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florilor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plantelor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semintelor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;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animalelor</w:t>
      </w:r>
      <w:proofErr w:type="spellEnd"/>
      <w:r w:rsid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de </w:t>
      </w:r>
      <w:proofErr w:type="spellStart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companie</w:t>
      </w:r>
      <w:proofErr w:type="spellEnd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 </w:t>
      </w:r>
      <w:proofErr w:type="spellStart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hranei</w:t>
      </w:r>
      <w:proofErr w:type="spellEnd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pentru</w:t>
      </w:r>
      <w:proofErr w:type="spellEnd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acestea</w:t>
      </w:r>
      <w:proofErr w:type="spellEnd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 w:rsidRP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Pr="00752D37" w:rsidRDefault="00EF5689" w:rsidP="00752D37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4777 -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ceasurilor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bijuteriilor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752D37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5248-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4778 -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altor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bunuri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noi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in magazine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5250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4779 -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bunurilor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ocazie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vandute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prin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magazine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5261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4791 -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prin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intermediul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caselor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comenzi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sau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prin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Internet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5262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4781 -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alimentare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bauturilor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din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tutun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efectuat</w:t>
      </w:r>
      <w:proofErr w:type="spellEnd"/>
      <w:r w:rsidR="0015666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prin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standuri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chioscuri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piete</w:t>
      </w:r>
      <w:proofErr w:type="spellEnd"/>
    </w:p>
    <w:p w:rsidR="00EF5689" w:rsidRDefault="00752D37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5262- 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4782 -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textilelor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imbracamintei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incaltamintei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efectuat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prin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standuri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,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chioscuri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piete</w:t>
      </w:r>
      <w:proofErr w:type="spellEnd"/>
    </w:p>
    <w:p w:rsidR="00EF5689" w:rsidRDefault="00752D37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5262- 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4789 -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prin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standuri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chioscuri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piete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altor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5263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4779 -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bunurilor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ocazie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vandute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prin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magazine</w:t>
      </w:r>
    </w:p>
    <w:p w:rsidR="00EF5689" w:rsidRPr="00752D37" w:rsidRDefault="00EF5689" w:rsidP="00752D37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4791 -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prin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intermediul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caselor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comenzi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sau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prin</w:t>
      </w:r>
      <w:proofErr w:type="spellEnd"/>
      <w:r w:rsidRP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Internet</w:t>
      </w:r>
    </w:p>
    <w:p w:rsidR="00EF5689" w:rsidRDefault="00752D37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563-  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4799 -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Comert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amanuntul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efectuat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in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afara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magazinelor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standurilor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,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chioscurilor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pietelor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5271 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1330 -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Finisarea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materialelor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textile</w:t>
      </w:r>
    </w:p>
    <w:p w:rsidR="00EF5689" w:rsidRDefault="00752D37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5271-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9523 -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Repararea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incaltamintei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articolelor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din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piele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5272 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9521 -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Repararea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aparatelor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electronice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uz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casnic</w:t>
      </w:r>
      <w:proofErr w:type="spellEnd"/>
    </w:p>
    <w:p w:rsidR="00EF5689" w:rsidRDefault="00752D37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5272-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9522 -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Repararea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dispozitivelor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uz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gospodaresc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echipamentelor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pentru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casa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gradina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5273 </w:t>
      </w:r>
      <w:r w:rsidR="00752D37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9525 -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Repararea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ceasurilor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bijuteriilor</w:t>
      </w:r>
      <w:proofErr w:type="spellEnd"/>
    </w:p>
    <w:p w:rsidR="00EF5689" w:rsidRDefault="00752D37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5274-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9529 -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Repararea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articolelor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uz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personal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gospodaresc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n.c.a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.</w:t>
      </w:r>
    </w:p>
    <w:p w:rsidR="00EF5689" w:rsidRDefault="00752D37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9305-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9609 - Alte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servicii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n.c.a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.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5530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5610 -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Restaurante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5540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5630 -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Baruri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alte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servire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bauturilor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5551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5629 - Alte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servicii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alimentatie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n.c.a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.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5552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5621 -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alimentatie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(catering)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pentru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evenimente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5629 - Alte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servicii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alimentatie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n.c.a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.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7020 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6820 -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Inchirierea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subinchirierea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bunurilor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imobiliare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proprii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sau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inchiriate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lastRenderedPageBreak/>
        <w:t>7032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6832 -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Administrarea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imobilelor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baza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comision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sau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contract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7110 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7711 -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inchiriere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leasing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autoturisme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autovehicule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rutiere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usoare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7133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7733 -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inchiriere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leasing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masini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echipamente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birou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(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inclusiv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calculatoare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)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7140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7721 -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inchiriere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leasing cu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bunuri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recreationale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echipament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sportive</w:t>
      </w:r>
    </w:p>
    <w:p w:rsidR="00EF5689" w:rsidRPr="000A001E" w:rsidRDefault="000A001E" w:rsidP="000A001E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7722 - </w:t>
      </w:r>
      <w:proofErr w:type="spellStart"/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Inchirierea</w:t>
      </w:r>
      <w:proofErr w:type="spellEnd"/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casete</w:t>
      </w:r>
      <w:proofErr w:type="spellEnd"/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video </w:t>
      </w:r>
      <w:proofErr w:type="spellStart"/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discuri</w:t>
      </w:r>
      <w:proofErr w:type="spellEnd"/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(CD-</w:t>
      </w:r>
      <w:proofErr w:type="spellStart"/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uri</w:t>
      </w:r>
      <w:proofErr w:type="spellEnd"/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, DVD-</w:t>
      </w:r>
      <w:proofErr w:type="spellStart"/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uri</w:t>
      </w:r>
      <w:proofErr w:type="spellEnd"/>
      <w:r w:rsidR="00EF5689"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)</w:t>
      </w:r>
    </w:p>
    <w:p w:rsidR="00EF5689" w:rsidRDefault="000A001E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7140-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7729 -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inchiriere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leasing cu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alte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bunuri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personale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gospodaresti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n.c.a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.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7250 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3312 -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Repararea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masinilor</w:t>
      </w:r>
      <w:proofErr w:type="spellEnd"/>
    </w:p>
    <w:p w:rsidR="00EF5689" w:rsidRDefault="000A001E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725o-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9511 -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Repararea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calculatoarelor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echipamentelor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periferice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7470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8121 -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generale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curatenie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cladirilor</w:t>
      </w:r>
      <w:proofErr w:type="spellEnd"/>
    </w:p>
    <w:p w:rsidR="00EF5689" w:rsidRDefault="00EF5689" w:rsidP="000A001E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8122 - </w:t>
      </w:r>
      <w:proofErr w:type="spellStart"/>
      <w:r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specializate</w:t>
      </w:r>
      <w:proofErr w:type="spellEnd"/>
      <w:r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P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curatenie</w:t>
      </w:r>
      <w:proofErr w:type="spellEnd"/>
    </w:p>
    <w:p w:rsidR="000A001E" w:rsidRPr="000A001E" w:rsidRDefault="000A001E" w:rsidP="000A001E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8129-Alte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ăț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cur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ăț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enien.c.a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.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7481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- 7420 - </w:t>
      </w:r>
      <w:proofErr w:type="spellStart"/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fotografice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9301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9601 -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Spalarea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curatarea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(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uscata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)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articolelor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textile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produselor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din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blana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9302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9602 -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Coafura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alte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infrumusetare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9303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9603 -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pompe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funebre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similare</w:t>
      </w:r>
      <w:proofErr w:type="spellEnd"/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9304</w:t>
      </w:r>
      <w:r w:rsidR="000A001E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9313 -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centrelor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fitness</w:t>
      </w:r>
    </w:p>
    <w:p w:rsidR="00EF5689" w:rsidRDefault="000A001E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9304-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9604 -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intretinere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corporala</w:t>
      </w:r>
      <w:proofErr w:type="spellEnd"/>
    </w:p>
    <w:p w:rsidR="00EF5689" w:rsidRDefault="00C11FC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9305-</w:t>
      </w:r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9609 - Alte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servicii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</w:t>
      </w:r>
      <w:proofErr w:type="spellStart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n.c.a</w:t>
      </w:r>
      <w:proofErr w:type="spellEnd"/>
      <w:r w:rsidR="00EF5689">
        <w:rPr>
          <w:rFonts w:ascii="TimesNewRomanPSMT" w:eastAsia="TimesNewRomanPSMT" w:hAnsi="Courier-Bold" w:cs="TimesNewRomanPSMT"/>
          <w:color w:val="274E13"/>
          <w:sz w:val="20"/>
          <w:szCs w:val="20"/>
        </w:rPr>
        <w:t>.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9500 </w:t>
      </w:r>
      <w:r w:rsidR="00C11FC1">
        <w:rPr>
          <w:rFonts w:ascii="TimesNewRomanPSMT" w:eastAsia="TimesNewRomanPSMT" w:hAnsi="Courier-Bold" w:cs="TimesNewRomanPSMT"/>
          <w:color w:val="274E13"/>
          <w:sz w:val="20"/>
          <w:szCs w:val="20"/>
        </w:rPr>
        <w:t>-</w:t>
      </w:r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9700 -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Activitati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ale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gospodariilor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private in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calitate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angajator</w:t>
      </w:r>
      <w:proofErr w:type="spellEnd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 xml:space="preserve"> de personal </w:t>
      </w:r>
      <w:proofErr w:type="spellStart"/>
      <w:r>
        <w:rPr>
          <w:rFonts w:ascii="TimesNewRomanPSMT" w:eastAsia="TimesNewRomanPSMT" w:hAnsi="Courier-Bold" w:cs="TimesNewRomanPSMT"/>
          <w:color w:val="274E13"/>
          <w:sz w:val="20"/>
          <w:szCs w:val="20"/>
        </w:rPr>
        <w:t>casnic</w:t>
      </w:r>
      <w:proofErr w:type="spellEnd"/>
    </w:p>
    <w:p w:rsidR="00C84221" w:rsidRDefault="00C8422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</w:p>
    <w:p w:rsidR="00C84221" w:rsidRDefault="00C8422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</w:p>
    <w:p w:rsidR="00C84221" w:rsidRDefault="00C8422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</w:p>
    <w:p w:rsidR="00C84221" w:rsidRDefault="00C8422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</w:p>
    <w:p w:rsidR="00C84221" w:rsidRDefault="00C8422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</w:p>
    <w:p w:rsidR="00C84221" w:rsidRDefault="00C8422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</w:p>
    <w:p w:rsidR="00C84221" w:rsidRDefault="00C8422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</w:p>
    <w:p w:rsidR="00C84221" w:rsidRDefault="00C8422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</w:p>
    <w:p w:rsidR="00C84221" w:rsidRDefault="00C8422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</w:p>
    <w:p w:rsidR="00C84221" w:rsidRDefault="00C8422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</w:p>
    <w:p w:rsidR="00C84221" w:rsidRDefault="00C84221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274E13"/>
          <w:sz w:val="20"/>
          <w:szCs w:val="20"/>
        </w:rPr>
      </w:pP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24211D"/>
        </w:rPr>
      </w:pPr>
    </w:p>
    <w:sectPr w:rsidR="00EF5689" w:rsidSect="0081551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-Bold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86A70"/>
    <w:multiLevelType w:val="hybridMultilevel"/>
    <w:tmpl w:val="A9C21538"/>
    <w:lvl w:ilvl="0" w:tplc="E71A625A">
      <w:start w:val="5227"/>
      <w:numFmt w:val="decimal"/>
      <w:lvlText w:val="%1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963B7"/>
    <w:multiLevelType w:val="hybridMultilevel"/>
    <w:tmpl w:val="AA422F06"/>
    <w:lvl w:ilvl="0" w:tplc="11484036">
      <w:start w:val="5248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NewRomanPS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445BD"/>
    <w:multiLevelType w:val="hybridMultilevel"/>
    <w:tmpl w:val="B6CAEC34"/>
    <w:lvl w:ilvl="0" w:tplc="BBDA0BB6">
      <w:start w:val="5143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NewRomanPS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04023"/>
    <w:multiLevelType w:val="hybridMultilevel"/>
    <w:tmpl w:val="571651A2"/>
    <w:lvl w:ilvl="0" w:tplc="B1F4769A">
      <w:start w:val="5227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NewRomanPS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89"/>
    <w:rsid w:val="00011FA6"/>
    <w:rsid w:val="000A001E"/>
    <w:rsid w:val="001469AE"/>
    <w:rsid w:val="00156667"/>
    <w:rsid w:val="00752D37"/>
    <w:rsid w:val="0081551E"/>
    <w:rsid w:val="00862C7F"/>
    <w:rsid w:val="00B320C0"/>
    <w:rsid w:val="00C11FC1"/>
    <w:rsid w:val="00C84221"/>
    <w:rsid w:val="00D02D81"/>
    <w:rsid w:val="00E1648C"/>
    <w:rsid w:val="00EF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C6139"/>
  <w15:chartTrackingRefBased/>
  <w15:docId w15:val="{9BD8FC7F-4B3B-44CC-88DF-5F9F9036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1648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4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4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david</dc:creator>
  <cp:keywords/>
  <dc:description/>
  <cp:lastModifiedBy>mihaela.popa@ps4.local</cp:lastModifiedBy>
  <cp:revision>6</cp:revision>
  <cp:lastPrinted>2016-11-10T13:34:00Z</cp:lastPrinted>
  <dcterms:created xsi:type="dcterms:W3CDTF">2016-11-10T08:56:00Z</dcterms:created>
  <dcterms:modified xsi:type="dcterms:W3CDTF">2016-11-10T13:34:00Z</dcterms:modified>
</cp:coreProperties>
</file>